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40BE" w14:textId="77777777" w:rsidR="00E67A84" w:rsidRPr="00FE28CA" w:rsidRDefault="00E67A84" w:rsidP="00E67A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56095864"/>
      <w:r w:rsidRPr="00FE28CA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CE864D" wp14:editId="2003006E">
                <wp:simplePos x="0" y="0"/>
                <wp:positionH relativeFrom="column">
                  <wp:posOffset>-26035</wp:posOffset>
                </wp:positionH>
                <wp:positionV relativeFrom="paragraph">
                  <wp:posOffset>-733425</wp:posOffset>
                </wp:positionV>
                <wp:extent cx="7565366" cy="684000"/>
                <wp:effectExtent l="0" t="0" r="1714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5366" cy="68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6B031" w14:textId="77777777" w:rsidR="00E67A84" w:rsidRPr="00FE28CA" w:rsidRDefault="00E67A84" w:rsidP="00E67A8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E28CA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The Cleaning/Inspection Schedule templates are for Premises Manager (PM), Environmental Control Coordinator (ECC) and Environmental Control Officer (Specified Premises) [ECO(SP)]’s reference. The PM, ECO(SP) or ECC may use and modify any of the templates to suit their preferences and needs. Minimally 10% of the inventory of areas are to be visually inspected each day and after each thorough periodic operation. The areas inspected should be rotated daily to ensure total coverage.</w:t>
                            </w:r>
                          </w:p>
                          <w:p w14:paraId="0282302E" w14:textId="77777777" w:rsidR="00E67A84" w:rsidRPr="00FE28CA" w:rsidRDefault="00E67A84" w:rsidP="00E67A8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E86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-57.75pt;width:595.7pt;height:5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" fillcolor="white [3201]" strokecolor="black [3213]" strokeweight="1pt">
                <v:textbox>
                  <w:txbxContent>
                    <w:p w14:paraId="5466B031" w14:textId="77777777" w:rsidR="00E67A84" w:rsidRPr="00FE28CA" w:rsidRDefault="00E67A84" w:rsidP="00E67A84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FE28CA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The Cleaning/Inspection Schedule templates are for Premises Manager (PM), Environmental Control Coordinator (ECC) and Environmental Control Officer (Specified Premises) [ECO(SP)]’s reference. The PM, ECO(SP) or ECC may use and modify any of the templates to suit their preferences and needs. Minimally 10% of the inventory of areas are to be visually inspected each day and after each thorough periodic operation. The areas inspected should be rotated daily to ensure total coverage.</w:t>
                      </w:r>
                    </w:p>
                    <w:p w14:paraId="0282302E" w14:textId="77777777" w:rsidR="00E67A84" w:rsidRPr="00FE28CA" w:rsidRDefault="00E67A84" w:rsidP="00E67A84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28CA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34483D" wp14:editId="26C4228E">
                <wp:simplePos x="0" y="0"/>
                <wp:positionH relativeFrom="column">
                  <wp:posOffset>7943850</wp:posOffset>
                </wp:positionH>
                <wp:positionV relativeFrom="paragraph">
                  <wp:posOffset>-742950</wp:posOffset>
                </wp:positionV>
                <wp:extent cx="1733550" cy="3143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F496E" w14:textId="77777777" w:rsidR="00E67A84" w:rsidRPr="00FE28CA" w:rsidRDefault="00E67A84" w:rsidP="00E67A8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E28C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Template Version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4483D" id="_x0000_s1027" type="#_x0000_t202" style="position:absolute;left:0;text-align:left;margin-left:625.5pt;margin-top:-58.5pt;width:136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" filled="f" stroked="f">
                <v:textbox>
                  <w:txbxContent>
                    <w:p w14:paraId="3F8F496E" w14:textId="77777777" w:rsidR="00E67A84" w:rsidRPr="00FE28CA" w:rsidRDefault="00E67A84" w:rsidP="00E67A8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E28C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Template Version 1</w:t>
                      </w:r>
                    </w:p>
                  </w:txbxContent>
                </v:textbox>
              </v:shape>
            </w:pict>
          </mc:Fallback>
        </mc:AlternateContent>
      </w:r>
      <w:r w:rsidRPr="00FE28CA">
        <w:rPr>
          <w:rFonts w:ascii="Arial" w:hAnsi="Arial" w:cs="Arial"/>
          <w:b/>
          <w:bCs/>
          <w:sz w:val="24"/>
          <w:szCs w:val="24"/>
          <w:u w:val="single"/>
        </w:rPr>
        <w:t>Cleaning</w:t>
      </w:r>
      <w:r w:rsidRPr="00FE28CA">
        <w:rPr>
          <w:rStyle w:val="FootnoteReference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FE28CA">
        <w:rPr>
          <w:rFonts w:ascii="Arial" w:hAnsi="Arial" w:cs="Arial"/>
          <w:b/>
          <w:bCs/>
          <w:sz w:val="24"/>
          <w:szCs w:val="24"/>
          <w:u w:val="single"/>
        </w:rPr>
        <w:t>/Inspection</w:t>
      </w:r>
      <w:r w:rsidRPr="00FE28CA">
        <w:rPr>
          <w:rStyle w:val="FootnoteReference"/>
          <w:rFonts w:ascii="Arial" w:hAnsi="Arial" w:cs="Arial"/>
          <w:b/>
          <w:bCs/>
          <w:sz w:val="24"/>
          <w:szCs w:val="24"/>
          <w:u w:val="single"/>
        </w:rPr>
        <w:footnoteReference w:id="2"/>
      </w:r>
      <w:r w:rsidRPr="00FE28CA">
        <w:rPr>
          <w:rFonts w:ascii="Arial" w:hAnsi="Arial" w:cs="Arial"/>
          <w:b/>
          <w:bCs/>
          <w:sz w:val="24"/>
          <w:szCs w:val="24"/>
          <w:u w:val="single"/>
        </w:rPr>
        <w:t xml:space="preserve"> Schedule</w:t>
      </w:r>
    </w:p>
    <w:p w14:paraId="5E4E812E" w14:textId="77777777" w:rsidR="00E67A84" w:rsidRPr="00FE28CA" w:rsidRDefault="00E67A84" w:rsidP="00E67A8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4BE987B" w14:textId="77777777" w:rsidR="00E67A84" w:rsidRPr="00FE28CA" w:rsidRDefault="00E67A84" w:rsidP="00E67A84">
      <w:pPr>
        <w:spacing w:after="0" w:line="240" w:lineRule="auto"/>
        <w:rPr>
          <w:rFonts w:ascii="Arial" w:hAnsi="Arial" w:cs="Arial"/>
        </w:rPr>
      </w:pPr>
      <w:r w:rsidRPr="00FE28CA">
        <w:rPr>
          <w:rFonts w:ascii="Arial" w:hAnsi="Arial" w:cs="Arial"/>
          <w:b/>
          <w:bCs/>
        </w:rPr>
        <w:t>Premises Name:</w:t>
      </w:r>
      <w:r w:rsidRPr="00FE28CA">
        <w:rPr>
          <w:rFonts w:ascii="Arial" w:hAnsi="Arial" w:cs="Arial"/>
        </w:rPr>
        <w:tab/>
      </w:r>
      <w:r w:rsidRPr="00FE28CA">
        <w:rPr>
          <w:rFonts w:ascii="Arial" w:hAnsi="Arial" w:cs="Arial"/>
        </w:rPr>
        <w:tab/>
      </w:r>
      <w:r w:rsidRPr="00FE28CA">
        <w:rPr>
          <w:rFonts w:ascii="Arial" w:hAnsi="Arial" w:cs="Arial"/>
        </w:rPr>
        <w:tab/>
      </w:r>
      <w:r w:rsidRPr="00FE28CA">
        <w:rPr>
          <w:rFonts w:ascii="Arial" w:hAnsi="Arial" w:cs="Arial"/>
        </w:rPr>
        <w:tab/>
        <w:t xml:space="preserve">                                                     </w:t>
      </w:r>
      <w:r w:rsidRPr="00FE28CA">
        <w:rPr>
          <w:rFonts w:ascii="Arial" w:hAnsi="Arial" w:cs="Arial"/>
          <w:b/>
          <w:bCs/>
        </w:rPr>
        <w:t>Week:</w:t>
      </w:r>
      <w:r w:rsidRPr="00FE28CA">
        <w:rPr>
          <w:rFonts w:ascii="Arial" w:hAnsi="Arial" w:cs="Arial"/>
        </w:rPr>
        <w:t xml:space="preserve"> DD/MM/YY – DD/MM/YY</w:t>
      </w:r>
    </w:p>
    <w:p w14:paraId="1EEC6733" w14:textId="77777777" w:rsidR="00E67A84" w:rsidRPr="00FE28CA" w:rsidRDefault="00E67A84" w:rsidP="00E67A8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750"/>
        <w:gridCol w:w="839"/>
        <w:gridCol w:w="1100"/>
        <w:gridCol w:w="839"/>
        <w:gridCol w:w="1003"/>
        <w:gridCol w:w="839"/>
        <w:gridCol w:w="1004"/>
        <w:gridCol w:w="839"/>
        <w:gridCol w:w="1004"/>
        <w:gridCol w:w="839"/>
        <w:gridCol w:w="1004"/>
        <w:gridCol w:w="839"/>
        <w:gridCol w:w="1003"/>
        <w:gridCol w:w="839"/>
        <w:gridCol w:w="1004"/>
      </w:tblGrid>
      <w:tr w:rsidR="00E67A84" w:rsidRPr="00FE28CA" w14:paraId="170B6D93" w14:textId="77777777" w:rsidTr="000D5FA8">
        <w:tc>
          <w:tcPr>
            <w:tcW w:w="750" w:type="dxa"/>
            <w:vMerge w:val="restart"/>
            <w:shd w:val="clear" w:color="auto" w:fill="D9E2F3" w:themeFill="accent1" w:themeFillTint="33"/>
            <w:vAlign w:val="center"/>
          </w:tcPr>
          <w:p w14:paraId="6E3FD210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8CA">
              <w:rPr>
                <w:rFonts w:ascii="Arial" w:hAnsi="Arial" w:cs="Arial"/>
                <w:b/>
                <w:bCs/>
              </w:rPr>
              <w:t>Area</w:t>
            </w:r>
          </w:p>
        </w:tc>
        <w:tc>
          <w:tcPr>
            <w:tcW w:w="1939" w:type="dxa"/>
            <w:gridSpan w:val="2"/>
            <w:shd w:val="clear" w:color="auto" w:fill="D9E2F3" w:themeFill="accent1" w:themeFillTint="33"/>
            <w:vAlign w:val="center"/>
          </w:tcPr>
          <w:p w14:paraId="216A950B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8CA"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1842" w:type="dxa"/>
            <w:gridSpan w:val="2"/>
            <w:shd w:val="clear" w:color="auto" w:fill="D9E2F3" w:themeFill="accent1" w:themeFillTint="33"/>
            <w:vAlign w:val="center"/>
          </w:tcPr>
          <w:p w14:paraId="10E489C3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8CA">
              <w:rPr>
                <w:rFonts w:ascii="Arial" w:hAnsi="Arial" w:cs="Arial"/>
                <w:b/>
                <w:bCs/>
              </w:rPr>
              <w:t>Tue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  <w:vAlign w:val="center"/>
          </w:tcPr>
          <w:p w14:paraId="2A85AB3F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8CA">
              <w:rPr>
                <w:rFonts w:ascii="Arial" w:hAnsi="Arial" w:cs="Arial"/>
                <w:b/>
                <w:bCs/>
              </w:rPr>
              <w:t>Wed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  <w:vAlign w:val="center"/>
          </w:tcPr>
          <w:p w14:paraId="65076C92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8CA">
              <w:rPr>
                <w:rFonts w:ascii="Arial" w:hAnsi="Arial" w:cs="Arial"/>
                <w:b/>
                <w:bCs/>
              </w:rPr>
              <w:t>Thu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  <w:vAlign w:val="center"/>
          </w:tcPr>
          <w:p w14:paraId="68DD1153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8CA">
              <w:rPr>
                <w:rFonts w:ascii="Arial" w:hAnsi="Arial" w:cs="Arial"/>
                <w:b/>
                <w:bCs/>
              </w:rPr>
              <w:t>Fri</w:t>
            </w:r>
          </w:p>
        </w:tc>
        <w:tc>
          <w:tcPr>
            <w:tcW w:w="1842" w:type="dxa"/>
            <w:gridSpan w:val="2"/>
            <w:shd w:val="clear" w:color="auto" w:fill="D9E2F3" w:themeFill="accent1" w:themeFillTint="33"/>
            <w:vAlign w:val="center"/>
          </w:tcPr>
          <w:p w14:paraId="03EE99C3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8CA">
              <w:rPr>
                <w:rFonts w:ascii="Arial" w:hAnsi="Arial" w:cs="Arial"/>
                <w:b/>
                <w:bCs/>
              </w:rPr>
              <w:t>Sat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  <w:vAlign w:val="center"/>
          </w:tcPr>
          <w:p w14:paraId="738D83EF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8CA">
              <w:rPr>
                <w:rFonts w:ascii="Arial" w:hAnsi="Arial" w:cs="Arial"/>
                <w:b/>
                <w:bCs/>
              </w:rPr>
              <w:t>Sun</w:t>
            </w:r>
          </w:p>
        </w:tc>
      </w:tr>
      <w:tr w:rsidR="00E67A84" w:rsidRPr="00FE28CA" w14:paraId="2750DF80" w14:textId="77777777" w:rsidTr="000D5FA8">
        <w:tc>
          <w:tcPr>
            <w:tcW w:w="750" w:type="dxa"/>
            <w:vMerge/>
            <w:shd w:val="clear" w:color="auto" w:fill="D9E2F3" w:themeFill="accent1" w:themeFillTint="33"/>
            <w:vAlign w:val="center"/>
          </w:tcPr>
          <w:p w14:paraId="2C775CB9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14:paraId="7A2CE125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8CA">
              <w:rPr>
                <w:rFonts w:ascii="Arial" w:hAnsi="Arial" w:cs="Arial"/>
                <w:b/>
                <w:bCs/>
                <w:sz w:val="16"/>
                <w:szCs w:val="16"/>
              </w:rPr>
              <w:t>Cleaned</w:t>
            </w:r>
          </w:p>
        </w:tc>
        <w:tc>
          <w:tcPr>
            <w:tcW w:w="1100" w:type="dxa"/>
            <w:shd w:val="clear" w:color="auto" w:fill="D9E2F3" w:themeFill="accent1" w:themeFillTint="33"/>
            <w:vAlign w:val="center"/>
          </w:tcPr>
          <w:p w14:paraId="26C654A2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8CA">
              <w:rPr>
                <w:rFonts w:ascii="Arial" w:hAnsi="Arial" w:cs="Arial"/>
                <w:b/>
                <w:bCs/>
                <w:sz w:val="16"/>
                <w:szCs w:val="16"/>
              </w:rPr>
              <w:t>Inspected</w:t>
            </w: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14:paraId="21A99F00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8CA">
              <w:rPr>
                <w:rFonts w:ascii="Arial" w:hAnsi="Arial" w:cs="Arial"/>
                <w:b/>
                <w:bCs/>
                <w:sz w:val="16"/>
                <w:szCs w:val="16"/>
              </w:rPr>
              <w:t>Cleaned</w:t>
            </w:r>
          </w:p>
        </w:tc>
        <w:tc>
          <w:tcPr>
            <w:tcW w:w="1003" w:type="dxa"/>
            <w:shd w:val="clear" w:color="auto" w:fill="D9E2F3" w:themeFill="accent1" w:themeFillTint="33"/>
            <w:vAlign w:val="center"/>
          </w:tcPr>
          <w:p w14:paraId="034575CE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8CA">
              <w:rPr>
                <w:rFonts w:ascii="Arial" w:hAnsi="Arial" w:cs="Arial"/>
                <w:b/>
                <w:bCs/>
                <w:sz w:val="16"/>
                <w:szCs w:val="16"/>
              </w:rPr>
              <w:t>Inspected</w:t>
            </w: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14:paraId="1AC51929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8CA">
              <w:rPr>
                <w:rFonts w:ascii="Arial" w:hAnsi="Arial" w:cs="Arial"/>
                <w:b/>
                <w:bCs/>
                <w:sz w:val="16"/>
                <w:szCs w:val="16"/>
              </w:rPr>
              <w:t>Cleaned</w:t>
            </w:r>
          </w:p>
        </w:tc>
        <w:tc>
          <w:tcPr>
            <w:tcW w:w="1004" w:type="dxa"/>
            <w:shd w:val="clear" w:color="auto" w:fill="D9E2F3" w:themeFill="accent1" w:themeFillTint="33"/>
            <w:vAlign w:val="center"/>
          </w:tcPr>
          <w:p w14:paraId="1662EBA7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8CA">
              <w:rPr>
                <w:rFonts w:ascii="Arial" w:hAnsi="Arial" w:cs="Arial"/>
                <w:b/>
                <w:bCs/>
                <w:sz w:val="16"/>
                <w:szCs w:val="16"/>
              </w:rPr>
              <w:t>Inspected</w:t>
            </w: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14:paraId="6BF72129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8CA">
              <w:rPr>
                <w:rFonts w:ascii="Arial" w:hAnsi="Arial" w:cs="Arial"/>
                <w:b/>
                <w:bCs/>
                <w:sz w:val="16"/>
                <w:szCs w:val="16"/>
              </w:rPr>
              <w:t>Cleaned</w:t>
            </w:r>
          </w:p>
        </w:tc>
        <w:tc>
          <w:tcPr>
            <w:tcW w:w="1004" w:type="dxa"/>
            <w:shd w:val="clear" w:color="auto" w:fill="D9E2F3" w:themeFill="accent1" w:themeFillTint="33"/>
            <w:vAlign w:val="center"/>
          </w:tcPr>
          <w:p w14:paraId="02C00448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8CA">
              <w:rPr>
                <w:rFonts w:ascii="Arial" w:hAnsi="Arial" w:cs="Arial"/>
                <w:b/>
                <w:bCs/>
                <w:sz w:val="16"/>
                <w:szCs w:val="16"/>
              </w:rPr>
              <w:t>Inspected</w:t>
            </w: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14:paraId="1B70DE4E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8CA">
              <w:rPr>
                <w:rFonts w:ascii="Arial" w:hAnsi="Arial" w:cs="Arial"/>
                <w:b/>
                <w:bCs/>
                <w:sz w:val="16"/>
                <w:szCs w:val="16"/>
              </w:rPr>
              <w:t>Cleaned</w:t>
            </w:r>
          </w:p>
        </w:tc>
        <w:tc>
          <w:tcPr>
            <w:tcW w:w="1004" w:type="dxa"/>
            <w:shd w:val="clear" w:color="auto" w:fill="D9E2F3" w:themeFill="accent1" w:themeFillTint="33"/>
            <w:vAlign w:val="center"/>
          </w:tcPr>
          <w:p w14:paraId="540D06E4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8CA">
              <w:rPr>
                <w:rFonts w:ascii="Arial" w:hAnsi="Arial" w:cs="Arial"/>
                <w:b/>
                <w:bCs/>
                <w:sz w:val="16"/>
                <w:szCs w:val="16"/>
              </w:rPr>
              <w:t>Inspected</w:t>
            </w: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14:paraId="12CE3E49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8CA">
              <w:rPr>
                <w:rFonts w:ascii="Arial" w:hAnsi="Arial" w:cs="Arial"/>
                <w:b/>
                <w:bCs/>
                <w:sz w:val="16"/>
                <w:szCs w:val="16"/>
              </w:rPr>
              <w:t>Cleaned</w:t>
            </w:r>
          </w:p>
        </w:tc>
        <w:tc>
          <w:tcPr>
            <w:tcW w:w="1003" w:type="dxa"/>
            <w:shd w:val="clear" w:color="auto" w:fill="D9E2F3" w:themeFill="accent1" w:themeFillTint="33"/>
            <w:vAlign w:val="center"/>
          </w:tcPr>
          <w:p w14:paraId="0D3827C0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8CA">
              <w:rPr>
                <w:rFonts w:ascii="Arial" w:hAnsi="Arial" w:cs="Arial"/>
                <w:b/>
                <w:bCs/>
                <w:sz w:val="16"/>
                <w:szCs w:val="16"/>
              </w:rPr>
              <w:t>Inspected</w:t>
            </w: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14:paraId="3E59B130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8CA">
              <w:rPr>
                <w:rFonts w:ascii="Arial" w:hAnsi="Arial" w:cs="Arial"/>
                <w:b/>
                <w:bCs/>
                <w:sz w:val="16"/>
                <w:szCs w:val="16"/>
              </w:rPr>
              <w:t>Cleaned</w:t>
            </w:r>
          </w:p>
        </w:tc>
        <w:tc>
          <w:tcPr>
            <w:tcW w:w="1004" w:type="dxa"/>
            <w:shd w:val="clear" w:color="auto" w:fill="D9E2F3" w:themeFill="accent1" w:themeFillTint="33"/>
            <w:vAlign w:val="center"/>
          </w:tcPr>
          <w:p w14:paraId="11EF605F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8CA">
              <w:rPr>
                <w:rFonts w:ascii="Arial" w:hAnsi="Arial" w:cs="Arial"/>
                <w:b/>
                <w:bCs/>
                <w:sz w:val="16"/>
                <w:szCs w:val="16"/>
              </w:rPr>
              <w:t>Inspected</w:t>
            </w:r>
          </w:p>
        </w:tc>
      </w:tr>
      <w:tr w:rsidR="00E67A84" w:rsidRPr="00FE28CA" w14:paraId="62EAB1AB" w14:textId="77777777" w:rsidTr="000D5FA8">
        <w:tc>
          <w:tcPr>
            <w:tcW w:w="750" w:type="dxa"/>
            <w:vAlign w:val="center"/>
          </w:tcPr>
          <w:p w14:paraId="649AF3CF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8CA">
              <w:rPr>
                <w:rFonts w:ascii="Arial" w:hAnsi="Arial" w:cs="Arial"/>
                <w:sz w:val="16"/>
                <w:szCs w:val="16"/>
              </w:rPr>
              <w:t>Toilet</w:t>
            </w:r>
          </w:p>
        </w:tc>
        <w:tc>
          <w:tcPr>
            <w:tcW w:w="839" w:type="dxa"/>
            <w:vAlign w:val="center"/>
          </w:tcPr>
          <w:p w14:paraId="278842E3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  <w:r w:rsidRPr="00FE28CA">
              <w:rPr>
                <w:rFonts w:ascii="Arial" w:hAnsi="Arial" w:cs="Arial"/>
              </w:rPr>
              <w:t>Y</w:t>
            </w:r>
          </w:p>
        </w:tc>
        <w:tc>
          <w:tcPr>
            <w:tcW w:w="1100" w:type="dxa"/>
            <w:vAlign w:val="center"/>
          </w:tcPr>
          <w:p w14:paraId="317ACD84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  <w:r w:rsidRPr="00FE28CA">
              <w:rPr>
                <w:rFonts w:ascii="Arial" w:hAnsi="Arial" w:cs="Arial"/>
              </w:rPr>
              <w:t>Y</w:t>
            </w:r>
          </w:p>
        </w:tc>
        <w:tc>
          <w:tcPr>
            <w:tcW w:w="839" w:type="dxa"/>
            <w:vAlign w:val="center"/>
          </w:tcPr>
          <w:p w14:paraId="4F2B0CA1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  <w:r w:rsidRPr="00FE28CA">
              <w:rPr>
                <w:rFonts w:ascii="Arial" w:hAnsi="Arial" w:cs="Arial"/>
              </w:rPr>
              <w:t>Y</w:t>
            </w:r>
          </w:p>
        </w:tc>
        <w:tc>
          <w:tcPr>
            <w:tcW w:w="1003" w:type="dxa"/>
            <w:vAlign w:val="center"/>
          </w:tcPr>
          <w:p w14:paraId="419067DC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5BED47ED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38ED233E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7C6DDAAF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1D6B71A0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3DF2B8F4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23AE3A77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6E05A831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6A124C25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5B001A74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2E03CD60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</w:tr>
      <w:tr w:rsidR="00E67A84" w:rsidRPr="00FE28CA" w14:paraId="5E0CF0E7" w14:textId="77777777" w:rsidTr="000D5FA8">
        <w:tc>
          <w:tcPr>
            <w:tcW w:w="750" w:type="dxa"/>
            <w:vAlign w:val="center"/>
          </w:tcPr>
          <w:p w14:paraId="60AEC622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8CA">
              <w:rPr>
                <w:rFonts w:ascii="Arial" w:hAnsi="Arial" w:cs="Arial"/>
                <w:sz w:val="16"/>
                <w:szCs w:val="16"/>
              </w:rPr>
              <w:t>Sick bay</w:t>
            </w:r>
          </w:p>
        </w:tc>
        <w:tc>
          <w:tcPr>
            <w:tcW w:w="839" w:type="dxa"/>
            <w:vAlign w:val="center"/>
          </w:tcPr>
          <w:p w14:paraId="2BF3FE77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14:paraId="4A75D53A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2581DC2D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01E8767B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4E15EEC7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3A761493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5F00126F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20D00DA9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68A8BDFF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2C8DC2EB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557B7EB2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7DB85DE2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24F6A489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2512D1F2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</w:tr>
      <w:tr w:rsidR="00E67A84" w:rsidRPr="00FE28CA" w14:paraId="00B15C64" w14:textId="77777777" w:rsidTr="000D5FA8">
        <w:tc>
          <w:tcPr>
            <w:tcW w:w="750" w:type="dxa"/>
            <w:vAlign w:val="center"/>
          </w:tcPr>
          <w:p w14:paraId="3182AC67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8CA">
              <w:rPr>
                <w:rFonts w:ascii="Arial" w:hAnsi="Arial" w:cs="Arial"/>
                <w:sz w:val="16"/>
                <w:szCs w:val="16"/>
              </w:rPr>
              <w:t>Kitchen</w:t>
            </w:r>
          </w:p>
        </w:tc>
        <w:tc>
          <w:tcPr>
            <w:tcW w:w="839" w:type="dxa"/>
            <w:vAlign w:val="center"/>
          </w:tcPr>
          <w:p w14:paraId="7D1CC720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14:paraId="5410236A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0A2B7F0A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41B55AD4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656A59B2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3BFFE3F8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62D986EB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4E19DFCE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51ABB408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43267AB6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363E6FDC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1456194D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4615524C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3B0317B5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</w:tr>
      <w:tr w:rsidR="00E67A84" w:rsidRPr="00FE28CA" w14:paraId="682C22F5" w14:textId="77777777" w:rsidTr="000D5FA8">
        <w:tc>
          <w:tcPr>
            <w:tcW w:w="750" w:type="dxa"/>
            <w:vAlign w:val="center"/>
          </w:tcPr>
          <w:p w14:paraId="2F320F71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8CA">
              <w:rPr>
                <w:rFonts w:ascii="Arial" w:hAnsi="Arial" w:cs="Arial"/>
                <w:sz w:val="16"/>
                <w:szCs w:val="16"/>
              </w:rPr>
              <w:t>Pantry</w:t>
            </w:r>
          </w:p>
        </w:tc>
        <w:tc>
          <w:tcPr>
            <w:tcW w:w="839" w:type="dxa"/>
            <w:vAlign w:val="center"/>
          </w:tcPr>
          <w:p w14:paraId="2E8734D9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14:paraId="14034329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5C344150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5BBA9235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1F87F23E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3D64F915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65B47C2F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580D03F2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065D31D6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404D86D4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793A53AC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4DA8D376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60C537F2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09003634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</w:tr>
      <w:tr w:rsidR="00E67A84" w:rsidRPr="00FE28CA" w14:paraId="220C09A1" w14:textId="77777777" w:rsidTr="000D5FA8">
        <w:tc>
          <w:tcPr>
            <w:tcW w:w="750" w:type="dxa"/>
            <w:vAlign w:val="center"/>
          </w:tcPr>
          <w:p w14:paraId="00460872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8CA">
              <w:rPr>
                <w:rFonts w:ascii="Arial" w:hAnsi="Arial" w:cs="Arial"/>
                <w:sz w:val="16"/>
                <w:szCs w:val="16"/>
              </w:rPr>
              <w:t>Office</w:t>
            </w:r>
          </w:p>
        </w:tc>
        <w:tc>
          <w:tcPr>
            <w:tcW w:w="839" w:type="dxa"/>
            <w:vAlign w:val="center"/>
          </w:tcPr>
          <w:p w14:paraId="19BE9F0F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14:paraId="40E8CB48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3DCB6048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3E396F04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3C64C385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00ADA1B5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20214ECF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38D91B91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7C0349C6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25322D03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10F59E24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39C07A95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282B861D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28C4D42A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</w:tr>
      <w:tr w:rsidR="00E67A84" w:rsidRPr="00FE28CA" w14:paraId="422CF25D" w14:textId="77777777" w:rsidTr="000D5FA8">
        <w:tc>
          <w:tcPr>
            <w:tcW w:w="750" w:type="dxa"/>
            <w:vAlign w:val="center"/>
          </w:tcPr>
          <w:p w14:paraId="42DA2C12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8CA">
              <w:rPr>
                <w:rFonts w:ascii="Arial" w:hAnsi="Arial" w:cs="Arial"/>
                <w:sz w:val="16"/>
                <w:szCs w:val="16"/>
              </w:rPr>
              <w:t>Music Room</w:t>
            </w:r>
          </w:p>
        </w:tc>
        <w:tc>
          <w:tcPr>
            <w:tcW w:w="839" w:type="dxa"/>
            <w:vAlign w:val="center"/>
          </w:tcPr>
          <w:p w14:paraId="46D98C6D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14:paraId="22ECFBEE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78899420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51049871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38591AF7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4D6C4F7E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4F3285D7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6045669D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617E893F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4E642B86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73E69442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6FD2AD59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00511577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41B11986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</w:tr>
      <w:tr w:rsidR="00E67A84" w:rsidRPr="00FE28CA" w14:paraId="193541AC" w14:textId="77777777" w:rsidTr="000D5FA8">
        <w:tc>
          <w:tcPr>
            <w:tcW w:w="750" w:type="dxa"/>
            <w:vAlign w:val="center"/>
          </w:tcPr>
          <w:p w14:paraId="515AA2FD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  <w:r w:rsidRPr="00FE28CA">
              <w:rPr>
                <w:rFonts w:ascii="Arial" w:hAnsi="Arial" w:cs="Arial"/>
              </w:rPr>
              <w:t>....</w:t>
            </w:r>
          </w:p>
        </w:tc>
        <w:tc>
          <w:tcPr>
            <w:tcW w:w="839" w:type="dxa"/>
            <w:vAlign w:val="center"/>
          </w:tcPr>
          <w:p w14:paraId="1D2BAF82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14:paraId="2FF8E1C6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79FA30B5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0E2B9069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384FBAFA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65C4D073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4A7DBE7E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5501C522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3FF48FA1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2436EB02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69E26532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vAlign w:val="center"/>
          </w:tcPr>
          <w:p w14:paraId="2D511538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14:paraId="1AA7C7F5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14:paraId="31AEC7D7" w14:textId="77777777" w:rsidR="00E67A84" w:rsidRPr="00FE28CA" w:rsidRDefault="00E67A84" w:rsidP="000D5FA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2530AA" w14:textId="77777777" w:rsidR="00E67A84" w:rsidRPr="00FE28CA" w:rsidRDefault="00E67A84" w:rsidP="00E67A84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582"/>
        <w:gridCol w:w="4582"/>
      </w:tblGrid>
      <w:tr w:rsidR="00E67A84" w:rsidRPr="00FE28CA" w14:paraId="1119971A" w14:textId="77777777" w:rsidTr="000D5FA8">
        <w:trPr>
          <w:trHeight w:val="351"/>
        </w:trPr>
        <w:tc>
          <w:tcPr>
            <w:tcW w:w="4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A0AE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8CA">
              <w:rPr>
                <w:rFonts w:ascii="Arial" w:hAnsi="Arial" w:cs="Arial"/>
                <w:b/>
                <w:bCs/>
              </w:rPr>
              <w:t>Areas of Concern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1285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8CA">
              <w:rPr>
                <w:rFonts w:ascii="Arial" w:hAnsi="Arial" w:cs="Arial"/>
                <w:b/>
                <w:bCs/>
              </w:rPr>
              <w:t>Follow up actions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853F5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8CA">
              <w:rPr>
                <w:rFonts w:ascii="Arial" w:hAnsi="Arial" w:cs="Arial"/>
                <w:b/>
                <w:bCs/>
              </w:rPr>
              <w:t>Date completed</w:t>
            </w:r>
          </w:p>
        </w:tc>
      </w:tr>
      <w:tr w:rsidR="00E67A84" w:rsidRPr="00FE28CA" w14:paraId="45BBA9CA" w14:textId="77777777" w:rsidTr="000D5FA8">
        <w:trPr>
          <w:trHeight w:val="581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683A9" w14:textId="77777777" w:rsidR="00E67A84" w:rsidRPr="00FE28CA" w:rsidRDefault="00E67A84" w:rsidP="000D5FA8">
            <w:pPr>
              <w:rPr>
                <w:rFonts w:ascii="Arial" w:hAnsi="Arial" w:cs="Arial"/>
              </w:rPr>
            </w:pPr>
            <w:proofErr w:type="gramStart"/>
            <w:r w:rsidRPr="00FE28CA">
              <w:rPr>
                <w:rFonts w:ascii="Arial" w:hAnsi="Arial" w:cs="Arial"/>
              </w:rPr>
              <w:t>e.g.</w:t>
            </w:r>
            <w:proofErr w:type="gramEnd"/>
            <w:r w:rsidRPr="00FE28CA">
              <w:rPr>
                <w:rFonts w:ascii="Arial" w:hAnsi="Arial" w:cs="Arial"/>
              </w:rPr>
              <w:t xml:space="preserve"> Toilet- taps are faulty and leaking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9B3F" w14:textId="77777777" w:rsidR="00E67A84" w:rsidRPr="00FE28CA" w:rsidRDefault="00E67A84" w:rsidP="000D5FA8">
            <w:pPr>
              <w:rPr>
                <w:rFonts w:ascii="Arial" w:hAnsi="Arial" w:cs="Arial"/>
              </w:rPr>
            </w:pPr>
            <w:proofErr w:type="gramStart"/>
            <w:r w:rsidRPr="00FE28CA">
              <w:rPr>
                <w:rFonts w:ascii="Arial" w:hAnsi="Arial" w:cs="Arial"/>
              </w:rPr>
              <w:t>e.g.</w:t>
            </w:r>
            <w:proofErr w:type="gramEnd"/>
            <w:r w:rsidRPr="00FE28CA">
              <w:rPr>
                <w:rFonts w:ascii="Arial" w:hAnsi="Arial" w:cs="Arial"/>
              </w:rPr>
              <w:t xml:space="preserve"> plumber will be replacing taps on dd/mm/</w:t>
            </w:r>
            <w:proofErr w:type="spellStart"/>
            <w:r w:rsidRPr="00FE28CA">
              <w:rPr>
                <w:rFonts w:ascii="Arial" w:hAnsi="Arial" w:cs="Arial"/>
              </w:rPr>
              <w:t>yyyy</w:t>
            </w:r>
            <w:proofErr w:type="spellEnd"/>
            <w:r w:rsidRPr="00FE28CA">
              <w:rPr>
                <w:rFonts w:ascii="Arial" w:hAnsi="Arial" w:cs="Arial"/>
              </w:rPr>
              <w:t xml:space="preserve"> [date]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1AA36" w14:textId="77777777" w:rsidR="00E67A84" w:rsidRPr="00FE28CA" w:rsidRDefault="00E67A84" w:rsidP="000D5FA8">
            <w:pPr>
              <w:rPr>
                <w:rFonts w:ascii="Arial" w:hAnsi="Arial" w:cs="Arial"/>
              </w:rPr>
            </w:pPr>
            <w:r w:rsidRPr="00FE28CA">
              <w:rPr>
                <w:rFonts w:ascii="Arial" w:hAnsi="Arial" w:cs="Arial"/>
              </w:rPr>
              <w:t>dd/mm/</w:t>
            </w:r>
            <w:proofErr w:type="spellStart"/>
            <w:r w:rsidRPr="00FE28CA">
              <w:rPr>
                <w:rFonts w:ascii="Arial" w:hAnsi="Arial" w:cs="Arial"/>
              </w:rPr>
              <w:t>yyyy</w:t>
            </w:r>
            <w:proofErr w:type="spellEnd"/>
            <w:r w:rsidRPr="00FE28CA">
              <w:rPr>
                <w:rFonts w:ascii="Arial" w:hAnsi="Arial" w:cs="Arial"/>
              </w:rPr>
              <w:t xml:space="preserve"> [date]</w:t>
            </w:r>
          </w:p>
        </w:tc>
      </w:tr>
      <w:tr w:rsidR="00E67A84" w:rsidRPr="00FE28CA" w14:paraId="5DD95D9E" w14:textId="77777777" w:rsidTr="000D5FA8">
        <w:trPr>
          <w:trHeight w:val="351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D91DC" w14:textId="77777777" w:rsidR="00E67A84" w:rsidRPr="00FE28CA" w:rsidRDefault="00E67A84" w:rsidP="000D5FA8">
            <w:pPr>
              <w:rPr>
                <w:rFonts w:ascii="Arial" w:hAnsi="Arial" w:cs="Arial"/>
              </w:rPr>
            </w:pPr>
            <w:r w:rsidRPr="00FE28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78D7" w14:textId="77777777" w:rsidR="00E67A84" w:rsidRPr="00FE28CA" w:rsidRDefault="00E67A84" w:rsidP="000D5FA8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BABB" w14:textId="77777777" w:rsidR="00E67A84" w:rsidRPr="00FE28CA" w:rsidRDefault="00E67A84" w:rsidP="000D5FA8">
            <w:pPr>
              <w:rPr>
                <w:rFonts w:ascii="Arial" w:hAnsi="Arial" w:cs="Arial"/>
              </w:rPr>
            </w:pPr>
          </w:p>
        </w:tc>
      </w:tr>
    </w:tbl>
    <w:p w14:paraId="76E94D63" w14:textId="77777777" w:rsidR="00E67A84" w:rsidRPr="00FE28CA" w:rsidRDefault="00E67A84" w:rsidP="00E67A84">
      <w:pPr>
        <w:spacing w:after="0" w:line="240" w:lineRule="auto"/>
        <w:rPr>
          <w:rFonts w:ascii="Arial" w:hAnsi="Arial" w:cs="Arial"/>
        </w:rPr>
      </w:pPr>
    </w:p>
    <w:p w14:paraId="6F4ACABE" w14:textId="77777777" w:rsidR="00E67A84" w:rsidRPr="00FE28CA" w:rsidRDefault="00E67A84" w:rsidP="00E67A84">
      <w:pPr>
        <w:spacing w:after="0" w:line="240" w:lineRule="auto"/>
        <w:rPr>
          <w:rFonts w:ascii="Arial" w:hAnsi="Arial" w:cs="Arial"/>
        </w:rPr>
      </w:pPr>
      <w:r w:rsidRPr="00FE28CA">
        <w:rPr>
          <w:rFonts w:ascii="Arial" w:hAnsi="Arial" w:cs="Arial"/>
        </w:rPr>
        <w:t>I hereby declare that the above-mentioned cleaning operations conducted have adhered to the minimum cleaning standards as stipulated in this premises’ Environmental Sanitation programme.</w:t>
      </w:r>
    </w:p>
    <w:p w14:paraId="2350DDED" w14:textId="77777777" w:rsidR="00E67A84" w:rsidRPr="00FE28CA" w:rsidRDefault="00E67A84" w:rsidP="00E67A8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E67A84" w:rsidRPr="00FE28CA" w14:paraId="63BBF85A" w14:textId="77777777" w:rsidTr="000D5FA8">
        <w:trPr>
          <w:trHeight w:val="506"/>
        </w:trPr>
        <w:tc>
          <w:tcPr>
            <w:tcW w:w="4531" w:type="dxa"/>
            <w:vAlign w:val="center"/>
          </w:tcPr>
          <w:p w14:paraId="705E8D29" w14:textId="77777777" w:rsidR="00E67A84" w:rsidRPr="00FE28CA" w:rsidRDefault="00E67A84" w:rsidP="000D5FA8">
            <w:pPr>
              <w:rPr>
                <w:rFonts w:ascii="Arial" w:hAnsi="Arial" w:cs="Arial"/>
              </w:rPr>
            </w:pPr>
            <w:r w:rsidRPr="00FE28CA">
              <w:rPr>
                <w:rFonts w:ascii="Arial" w:hAnsi="Arial" w:cs="Arial"/>
              </w:rPr>
              <w:t>Name and Reg. No. of ECC or ECO(SP)</w:t>
            </w:r>
          </w:p>
        </w:tc>
        <w:tc>
          <w:tcPr>
            <w:tcW w:w="4678" w:type="dxa"/>
          </w:tcPr>
          <w:p w14:paraId="765A4358" w14:textId="77777777" w:rsidR="00E67A84" w:rsidRPr="00FE28CA" w:rsidRDefault="00E67A84" w:rsidP="000D5FA8">
            <w:pPr>
              <w:rPr>
                <w:rFonts w:ascii="Arial" w:hAnsi="Arial" w:cs="Arial"/>
              </w:rPr>
            </w:pPr>
          </w:p>
          <w:p w14:paraId="7FD68512" w14:textId="77777777" w:rsidR="00E67A84" w:rsidRPr="00FE28CA" w:rsidRDefault="00E67A84" w:rsidP="000D5FA8">
            <w:pPr>
              <w:rPr>
                <w:rFonts w:ascii="Arial" w:hAnsi="Arial" w:cs="Arial"/>
              </w:rPr>
            </w:pPr>
          </w:p>
        </w:tc>
      </w:tr>
      <w:tr w:rsidR="00E67A84" w:rsidRPr="00FE28CA" w14:paraId="6CE13F01" w14:textId="77777777" w:rsidTr="000D5FA8">
        <w:trPr>
          <w:trHeight w:val="506"/>
        </w:trPr>
        <w:tc>
          <w:tcPr>
            <w:tcW w:w="4531" w:type="dxa"/>
            <w:vAlign w:val="center"/>
          </w:tcPr>
          <w:p w14:paraId="3D33756E" w14:textId="77777777" w:rsidR="00E67A84" w:rsidRPr="00FE28CA" w:rsidRDefault="00E67A84" w:rsidP="000D5FA8">
            <w:pPr>
              <w:rPr>
                <w:rFonts w:ascii="Arial" w:hAnsi="Arial" w:cs="Arial"/>
              </w:rPr>
            </w:pPr>
            <w:r w:rsidRPr="00FE28CA">
              <w:rPr>
                <w:rFonts w:ascii="Arial" w:hAnsi="Arial" w:cs="Arial"/>
              </w:rPr>
              <w:t>Signature of ECC or ECO(SP)</w:t>
            </w:r>
          </w:p>
        </w:tc>
        <w:tc>
          <w:tcPr>
            <w:tcW w:w="4678" w:type="dxa"/>
          </w:tcPr>
          <w:p w14:paraId="7A2CC38A" w14:textId="77777777" w:rsidR="00E67A84" w:rsidRPr="00FE28CA" w:rsidRDefault="00E67A84" w:rsidP="000D5FA8">
            <w:pPr>
              <w:rPr>
                <w:rFonts w:ascii="Arial" w:hAnsi="Arial" w:cs="Arial"/>
              </w:rPr>
            </w:pPr>
          </w:p>
          <w:p w14:paraId="22568962" w14:textId="77777777" w:rsidR="00E67A84" w:rsidRPr="00FE28CA" w:rsidRDefault="00E67A84" w:rsidP="000D5FA8">
            <w:pPr>
              <w:rPr>
                <w:rFonts w:ascii="Arial" w:hAnsi="Arial" w:cs="Arial"/>
              </w:rPr>
            </w:pPr>
          </w:p>
        </w:tc>
      </w:tr>
      <w:tr w:rsidR="00E67A84" w:rsidRPr="00FE28CA" w14:paraId="740781F0" w14:textId="77777777" w:rsidTr="000D5FA8">
        <w:trPr>
          <w:trHeight w:val="506"/>
        </w:trPr>
        <w:tc>
          <w:tcPr>
            <w:tcW w:w="4531" w:type="dxa"/>
            <w:vAlign w:val="center"/>
          </w:tcPr>
          <w:p w14:paraId="183AF15E" w14:textId="77777777" w:rsidR="00E67A84" w:rsidRPr="00FE28CA" w:rsidRDefault="00E67A84" w:rsidP="000D5FA8">
            <w:pPr>
              <w:rPr>
                <w:rFonts w:ascii="Arial" w:hAnsi="Arial" w:cs="Arial"/>
              </w:rPr>
            </w:pPr>
            <w:r w:rsidRPr="00FE28CA">
              <w:rPr>
                <w:rFonts w:ascii="Arial" w:hAnsi="Arial" w:cs="Arial"/>
              </w:rPr>
              <w:t>Date</w:t>
            </w:r>
          </w:p>
        </w:tc>
        <w:tc>
          <w:tcPr>
            <w:tcW w:w="4678" w:type="dxa"/>
          </w:tcPr>
          <w:p w14:paraId="284A5B1F" w14:textId="77777777" w:rsidR="00E67A84" w:rsidRPr="00FE28CA" w:rsidRDefault="00E67A84" w:rsidP="000D5FA8">
            <w:pPr>
              <w:rPr>
                <w:rFonts w:ascii="Arial" w:hAnsi="Arial" w:cs="Arial"/>
              </w:rPr>
            </w:pPr>
          </w:p>
          <w:p w14:paraId="4796820A" w14:textId="77777777" w:rsidR="00E67A84" w:rsidRPr="00FE28CA" w:rsidRDefault="00E67A84" w:rsidP="000D5FA8">
            <w:pPr>
              <w:rPr>
                <w:rFonts w:ascii="Arial" w:hAnsi="Arial" w:cs="Arial"/>
              </w:rPr>
            </w:pPr>
          </w:p>
        </w:tc>
      </w:tr>
    </w:tbl>
    <w:p w14:paraId="5F10B8E4" w14:textId="77777777" w:rsidR="00E67A84" w:rsidRPr="00FE28CA" w:rsidRDefault="00E67A84" w:rsidP="00E67A84">
      <w:pPr>
        <w:spacing w:after="0" w:line="240" w:lineRule="auto"/>
        <w:rPr>
          <w:rFonts w:ascii="Arial" w:hAnsi="Arial" w:cs="Arial"/>
        </w:rPr>
      </w:pPr>
    </w:p>
    <w:bookmarkEnd w:id="0"/>
    <w:p w14:paraId="1F91E177" w14:textId="77777777" w:rsidR="00E67A84" w:rsidRPr="00FE28CA" w:rsidRDefault="00E67A84" w:rsidP="00E67A84">
      <w:pPr>
        <w:rPr>
          <w:rFonts w:ascii="Arial" w:hAnsi="Arial" w:cs="Arial"/>
          <w:sz w:val="16"/>
          <w:szCs w:val="16"/>
        </w:rPr>
      </w:pPr>
    </w:p>
    <w:p w14:paraId="3A835584" w14:textId="77777777" w:rsidR="00E67A84" w:rsidRPr="00FE28CA" w:rsidRDefault="00E67A84" w:rsidP="00E67A8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E28CA">
        <w:rPr>
          <w:rFonts w:ascii="Arial" w:hAnsi="Arial" w:cs="Arial"/>
          <w:b/>
          <w:b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6E659F" wp14:editId="1F3D5BE8">
                <wp:simplePos x="0" y="0"/>
                <wp:positionH relativeFrom="column">
                  <wp:posOffset>-48260</wp:posOffset>
                </wp:positionH>
                <wp:positionV relativeFrom="paragraph">
                  <wp:posOffset>-751395</wp:posOffset>
                </wp:positionV>
                <wp:extent cx="7565366" cy="684000"/>
                <wp:effectExtent l="0" t="0" r="17145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5366" cy="68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06F78" w14:textId="77777777" w:rsidR="00E67A84" w:rsidRPr="00FE28CA" w:rsidRDefault="00E67A84" w:rsidP="00E67A8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E28CA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The Cleaning/Inspection Schedule templates are for Premises Manager (PM), Environmental Control Coordinator (ECC) and Environmental Control Officer (Specified Premises) [ECO(SP)]’s reference. The PM, ECO(SP) or ECC may use and modify any of the templates to suit their preferences and needs. Minimally 10% of the inventory of areas are to be visually inspected each day and after each thorough periodic operation. The areas inspected should be rotated daily to ensure total coverage.</w:t>
                            </w:r>
                          </w:p>
                          <w:p w14:paraId="5DF13A1D" w14:textId="77777777" w:rsidR="00E67A84" w:rsidRPr="00000BB9" w:rsidRDefault="00E67A84" w:rsidP="00E67A8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659F" id="_x0000_s1028" type="#_x0000_t202" style="position:absolute;left:0;text-align:left;margin-left:-3.8pt;margin-top:-59.15pt;width:595.7pt;height:5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" fillcolor="white [3201]" strokecolor="black [3213]" strokeweight="1pt">
                <v:textbox>
                  <w:txbxContent>
                    <w:p w14:paraId="77F06F78" w14:textId="77777777" w:rsidR="00E67A84" w:rsidRPr="00FE28CA" w:rsidRDefault="00E67A84" w:rsidP="00E67A84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FE28CA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The Cleaning/Inspection Schedule templates are for Premises Manager (PM), Environmental Control Coordinator (ECC) and Environmental Control Officer (Specified Premises) [ECO(SP)]’s reference. The PM, ECO(SP) or ECC may use and modify any of the templates to suit their preferences and needs. Minimally 10% of the inventory of areas are to be visually inspected each day and after each thorough periodic operation. The areas inspected should be rotated daily to ensure total coverage.</w:t>
                      </w:r>
                    </w:p>
                    <w:p w14:paraId="5DF13A1D" w14:textId="77777777" w:rsidR="00E67A84" w:rsidRPr="00000BB9" w:rsidRDefault="00E67A84" w:rsidP="00E67A84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28CA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FB9047" wp14:editId="40DAA1B9">
                <wp:simplePos x="0" y="0"/>
                <wp:positionH relativeFrom="column">
                  <wp:posOffset>7983855</wp:posOffset>
                </wp:positionH>
                <wp:positionV relativeFrom="paragraph">
                  <wp:posOffset>-686748</wp:posOffset>
                </wp:positionV>
                <wp:extent cx="1733550" cy="3143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4BD18" w14:textId="77777777" w:rsidR="00E67A84" w:rsidRPr="00FE28CA" w:rsidRDefault="00E67A84" w:rsidP="00E67A8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E28C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Template Version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B9047" id="_x0000_s1029" type="#_x0000_t202" style="position:absolute;left:0;text-align:left;margin-left:628.65pt;margin-top:-54.05pt;width:136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" filled="f" stroked="f">
                <v:textbox>
                  <w:txbxContent>
                    <w:p w14:paraId="21C4BD18" w14:textId="77777777" w:rsidR="00E67A84" w:rsidRPr="00FE28CA" w:rsidRDefault="00E67A84" w:rsidP="00E67A8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E28C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Template Version 2</w:t>
                      </w:r>
                    </w:p>
                  </w:txbxContent>
                </v:textbox>
              </v:shape>
            </w:pict>
          </mc:Fallback>
        </mc:AlternateContent>
      </w:r>
      <w:r w:rsidRPr="00FE28CA">
        <w:rPr>
          <w:rFonts w:ascii="Arial" w:hAnsi="Arial" w:cs="Arial"/>
          <w:b/>
          <w:bCs/>
          <w:sz w:val="24"/>
          <w:szCs w:val="24"/>
          <w:u w:val="single"/>
        </w:rPr>
        <w:t>Cleaning</w:t>
      </w:r>
      <w:r w:rsidRPr="00FE28CA">
        <w:rPr>
          <w:rStyle w:val="FootnoteReference"/>
          <w:rFonts w:ascii="Arial" w:hAnsi="Arial" w:cs="Arial"/>
          <w:b/>
          <w:bCs/>
          <w:sz w:val="24"/>
          <w:szCs w:val="24"/>
          <w:u w:val="single"/>
        </w:rPr>
        <w:footnoteReference w:id="3"/>
      </w:r>
      <w:r w:rsidRPr="00FE28CA">
        <w:rPr>
          <w:rFonts w:ascii="Arial" w:hAnsi="Arial" w:cs="Arial"/>
          <w:b/>
          <w:bCs/>
          <w:sz w:val="24"/>
          <w:szCs w:val="24"/>
          <w:u w:val="single"/>
        </w:rPr>
        <w:t>/Inspection</w:t>
      </w:r>
      <w:r w:rsidRPr="00FE28CA">
        <w:rPr>
          <w:rStyle w:val="FootnoteReference"/>
          <w:rFonts w:ascii="Arial" w:hAnsi="Arial" w:cs="Arial"/>
          <w:b/>
          <w:bCs/>
          <w:sz w:val="24"/>
          <w:szCs w:val="24"/>
          <w:u w:val="single"/>
        </w:rPr>
        <w:footnoteReference w:id="4"/>
      </w:r>
      <w:r w:rsidRPr="00FE28CA">
        <w:rPr>
          <w:rFonts w:ascii="Arial" w:hAnsi="Arial" w:cs="Arial"/>
          <w:b/>
          <w:bCs/>
          <w:sz w:val="24"/>
          <w:szCs w:val="24"/>
          <w:u w:val="single"/>
        </w:rPr>
        <w:t xml:space="preserve"> Schedule</w:t>
      </w:r>
    </w:p>
    <w:p w14:paraId="5B748723" w14:textId="77777777" w:rsidR="00E67A84" w:rsidRPr="00FE28CA" w:rsidRDefault="00E67A84" w:rsidP="00E67A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712FEB" w14:textId="77777777" w:rsidR="00E67A84" w:rsidRPr="00FE28CA" w:rsidRDefault="00E67A84" w:rsidP="00E67A8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E28CA">
        <w:rPr>
          <w:rFonts w:ascii="Arial" w:hAnsi="Arial" w:cs="Arial"/>
          <w:b/>
          <w:bCs/>
        </w:rPr>
        <w:t>Premises Name:</w:t>
      </w:r>
      <w:r w:rsidRPr="00FE28CA">
        <w:rPr>
          <w:rFonts w:ascii="Arial" w:hAnsi="Arial" w:cs="Arial"/>
        </w:rPr>
        <w:tab/>
      </w:r>
      <w:r w:rsidRPr="00FE28CA">
        <w:rPr>
          <w:rFonts w:ascii="Arial" w:hAnsi="Arial" w:cs="Arial"/>
        </w:rPr>
        <w:tab/>
      </w:r>
      <w:r w:rsidRPr="00FE28CA">
        <w:rPr>
          <w:rFonts w:ascii="Arial" w:hAnsi="Arial" w:cs="Arial"/>
        </w:rPr>
        <w:tab/>
      </w:r>
      <w:r w:rsidRPr="00FE28CA">
        <w:rPr>
          <w:rFonts w:ascii="Arial" w:hAnsi="Arial" w:cs="Arial"/>
        </w:rPr>
        <w:tab/>
      </w:r>
      <w:r w:rsidRPr="00FE28CA">
        <w:rPr>
          <w:rFonts w:ascii="Arial" w:hAnsi="Arial" w:cs="Arial"/>
        </w:rPr>
        <w:tab/>
        <w:t xml:space="preserve">                                                 </w:t>
      </w:r>
      <w:r w:rsidRPr="00FE28CA">
        <w:rPr>
          <w:rFonts w:ascii="Arial" w:hAnsi="Arial" w:cs="Arial"/>
        </w:rPr>
        <w:tab/>
      </w:r>
      <w:r w:rsidRPr="00FE28CA">
        <w:rPr>
          <w:rFonts w:ascii="Arial" w:hAnsi="Arial" w:cs="Arial"/>
        </w:rPr>
        <w:tab/>
      </w:r>
      <w:r w:rsidRPr="00FE28CA">
        <w:rPr>
          <w:rFonts w:ascii="Arial" w:hAnsi="Arial" w:cs="Arial"/>
        </w:rPr>
        <w:tab/>
        <w:t xml:space="preserve">                                 </w:t>
      </w:r>
      <w:r w:rsidRPr="00FE28CA">
        <w:rPr>
          <w:rFonts w:ascii="Arial" w:hAnsi="Arial" w:cs="Arial"/>
          <w:b/>
          <w:bCs/>
        </w:rPr>
        <w:t>Month:</w:t>
      </w:r>
      <w:r w:rsidRPr="00FE28CA">
        <w:rPr>
          <w:rFonts w:ascii="Arial" w:hAnsi="Arial" w:cs="Arial"/>
        </w:rPr>
        <w:t xml:space="preserve"> MM/YYYY</w:t>
      </w:r>
    </w:p>
    <w:p w14:paraId="31481AEC" w14:textId="77777777" w:rsidR="00E67A84" w:rsidRPr="00FE28CA" w:rsidRDefault="00E67A84" w:rsidP="00E67A8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5352" w:type="dxa"/>
        <w:tblInd w:w="-714" w:type="dxa"/>
        <w:tblLook w:val="04A0" w:firstRow="1" w:lastRow="0" w:firstColumn="1" w:lastColumn="0" w:noHBand="0" w:noVBand="1"/>
      </w:tblPr>
      <w:tblGrid>
        <w:gridCol w:w="2720"/>
        <w:gridCol w:w="341"/>
        <w:gridCol w:w="339"/>
        <w:gridCol w:w="339"/>
        <w:gridCol w:w="339"/>
        <w:gridCol w:w="339"/>
        <w:gridCol w:w="339"/>
        <w:gridCol w:w="339"/>
        <w:gridCol w:w="339"/>
        <w:gridCol w:w="33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E67A84" w:rsidRPr="00FE28CA" w14:paraId="2D79567A" w14:textId="77777777" w:rsidTr="000D5FA8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3D8D54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Public facing area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638ED4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6B4782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EA34707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E8BAAD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4E3E3C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BB67742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0A1BA9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D3DF75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3308D21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A30E1F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617AB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AE05A4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1B36C6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112DBD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145D09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421702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79986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DD921E6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F67D61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34996D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EEC45D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EFEE7D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9D0EE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524195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AAE6C4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63CDF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E036C5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A20174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31E8977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58CA19F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F2159A8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31</w:t>
            </w:r>
          </w:p>
        </w:tc>
      </w:tr>
      <w:tr w:rsidR="00E67A84" w:rsidRPr="00FE28CA" w14:paraId="7E1E34DB" w14:textId="77777777" w:rsidTr="000D5FA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54FF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Toilets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89D7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B05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7631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F531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25E8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E53D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123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1655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9DDC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D8BE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A002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1BEF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63F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A5EF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A10F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911F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60F7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A485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5D0E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BAA8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66F7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0AD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BBC8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C8FD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069E1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99A8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8F5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8147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17E39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2D3F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889E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7A84" w:rsidRPr="00FE28CA" w14:paraId="441B8A7A" w14:textId="77777777" w:rsidTr="000D5FA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B7A2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Classrooms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A847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914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F57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302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0595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E352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917D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33F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5BA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D002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B02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7578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F2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2311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3837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652D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06F53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A647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FDE9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7A0E6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5572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D19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DCF6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7EF2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B886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9F68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317F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B16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7A5A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BDA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FFD0C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7A84" w:rsidRPr="00FE28CA" w14:paraId="1631D554" w14:textId="77777777" w:rsidTr="000D5FA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5158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Canteen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93CE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22F9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7BD3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57E4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CAF9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AA1E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1DE2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50E6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73AD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91CF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838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7C0C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BB31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10AE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C0C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26EE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439C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BEFE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CF1E9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571A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6A05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1908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4323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D1AF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EEA8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72D4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1A04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CD9E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E8C9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E3E5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94DFE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7A84" w:rsidRPr="00FE28CA" w14:paraId="3FEA34D1" w14:textId="77777777" w:rsidTr="000D5FA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B902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Staff room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2BC3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ADD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987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6C25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8988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E1D3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371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68B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BAF5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0792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3936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D044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A017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4EAC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FEC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7CAD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C4E7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9368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CD2E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E33BC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547E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2B29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9604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F449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96BF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BEB8A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7D1E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479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B801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E3D7D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A84C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7A84" w:rsidRPr="00FE28CA" w14:paraId="023FCB64" w14:textId="77777777" w:rsidTr="000D5FA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FB2A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Foyer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277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E1D5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82AC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AF3E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9E3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7369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6EBE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4292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A2D1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2C94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FEE2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0B2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C188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88BA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0708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B858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1B3F4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16305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8651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A08D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13DF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12E7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9E6EE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D2F72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21355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ABCC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79E22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3CE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D08D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6824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32C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67A84" w:rsidRPr="00FE28CA" w14:paraId="380FB000" w14:textId="77777777" w:rsidTr="000D5FA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746C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…..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3CCF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BF6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4D2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BBFD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99F3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CC3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BBD1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063D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065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EEB9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09E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819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1018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3B1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C68F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0517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EC1F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0D8C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74BF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A8C4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37D3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8494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DCF6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8FE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5B4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1AB3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FF52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D2C4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9998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47BD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109A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7A84" w:rsidRPr="00FE28CA" w14:paraId="1F4184E7" w14:textId="77777777" w:rsidTr="000D5FA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DFB17D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Back of house areas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A8D8CF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925338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8F52E6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6C2D4D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12C49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10D3BC8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3BB60D1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7E00D3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F282C3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8F19B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DAD8D3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BCF1D6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996A11E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AFD7D6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F801B7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667C35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B7D5F9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8986755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C0F25C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1E7C08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88F2C2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D5CAA1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CB4746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7A1887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0BD38C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BFA044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7414A9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498DEE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D6CAF0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3342D2F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3B62F4E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31</w:t>
            </w:r>
          </w:p>
        </w:tc>
      </w:tr>
      <w:tr w:rsidR="00E67A84" w:rsidRPr="00FE28CA" w14:paraId="5A6D205B" w14:textId="77777777" w:rsidTr="000D5FA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42EC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Bin centres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29A1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F3C9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27E2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D5FB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BF99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1A02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BF3B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01B1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B32C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90F3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9EAF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6255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5103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BCC8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EC39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F696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B4F5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D406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CCC9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165C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8B01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9F6D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C808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8D8F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78B2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2505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2148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B9A6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DDC3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4E1D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AB4A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7A84" w:rsidRPr="00FE28CA" w14:paraId="6CED479E" w14:textId="77777777" w:rsidTr="000D5FA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212C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Loading and unloading bay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4DDB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9F3A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57A6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6482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8399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8384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070A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EB4B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72DC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613A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B8D9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4151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63CB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3265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29C1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B85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FEF5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B4F9" w14:textId="77777777" w:rsidR="00E67A84" w:rsidRPr="00FE28CA" w:rsidRDefault="00E67A84" w:rsidP="000D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A898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BE0A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51FD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0DE9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638E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3C77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8111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28DE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8F42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C32C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53E9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0543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993B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67A84" w:rsidRPr="00FE28CA" w14:paraId="1F16A529" w14:textId="77777777" w:rsidTr="000D5FA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7AC6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…..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D9DF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EE9E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FC7C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2021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47DE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B3C4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2ECF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956A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D1A8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052E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85D0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36B4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95CB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7712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BDB6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D697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5937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5E49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DF0D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C8F8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A45D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6E8E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3791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AAC9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DD8D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3FDD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F2BB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A390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8490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3319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150E" w14:textId="77777777" w:rsidR="00E67A84" w:rsidRPr="00FE28CA" w:rsidRDefault="00E67A84" w:rsidP="000D5F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14:paraId="42CADF1A" w14:textId="77777777" w:rsidR="00E67A84" w:rsidRPr="00FE28CA" w:rsidRDefault="00E67A84" w:rsidP="00E67A84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582"/>
        <w:gridCol w:w="4582"/>
      </w:tblGrid>
      <w:tr w:rsidR="00E67A84" w:rsidRPr="00FE28CA" w14:paraId="047EC724" w14:textId="77777777" w:rsidTr="000D5FA8">
        <w:trPr>
          <w:trHeight w:val="351"/>
        </w:trPr>
        <w:tc>
          <w:tcPr>
            <w:tcW w:w="4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ADAD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8CA">
              <w:rPr>
                <w:rFonts w:ascii="Arial" w:hAnsi="Arial" w:cs="Arial"/>
                <w:b/>
                <w:bCs/>
              </w:rPr>
              <w:t>Areas of Concern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BFC3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8CA">
              <w:rPr>
                <w:rFonts w:ascii="Arial" w:hAnsi="Arial" w:cs="Arial"/>
                <w:b/>
                <w:bCs/>
              </w:rPr>
              <w:t>Follow up actions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53D55" w14:textId="77777777" w:rsidR="00E67A84" w:rsidRPr="00FE28CA" w:rsidRDefault="00E67A84" w:rsidP="000D5F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E28CA">
              <w:rPr>
                <w:rFonts w:ascii="Arial" w:hAnsi="Arial" w:cs="Arial"/>
                <w:b/>
                <w:bCs/>
              </w:rPr>
              <w:t>Date completed</w:t>
            </w:r>
          </w:p>
        </w:tc>
      </w:tr>
      <w:tr w:rsidR="00E67A84" w:rsidRPr="00FE28CA" w14:paraId="62A953B2" w14:textId="77777777" w:rsidTr="000D5FA8">
        <w:trPr>
          <w:trHeight w:val="581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71B8" w14:textId="77777777" w:rsidR="00E67A84" w:rsidRPr="00FE28CA" w:rsidRDefault="00E67A84" w:rsidP="000D5FA8">
            <w:pPr>
              <w:rPr>
                <w:rFonts w:ascii="Arial" w:hAnsi="Arial" w:cs="Arial"/>
              </w:rPr>
            </w:pPr>
            <w:proofErr w:type="gramStart"/>
            <w:r w:rsidRPr="00FE28CA">
              <w:rPr>
                <w:rFonts w:ascii="Arial" w:hAnsi="Arial" w:cs="Arial"/>
              </w:rPr>
              <w:t>e.g.</w:t>
            </w:r>
            <w:proofErr w:type="gramEnd"/>
            <w:r w:rsidRPr="00FE28CA">
              <w:rPr>
                <w:rFonts w:ascii="Arial" w:hAnsi="Arial" w:cs="Arial"/>
              </w:rPr>
              <w:t xml:space="preserve"> Toilet- taps are faulty and leaking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957D1" w14:textId="77777777" w:rsidR="00E67A84" w:rsidRPr="00FE28CA" w:rsidRDefault="00E67A84" w:rsidP="000D5FA8">
            <w:pPr>
              <w:rPr>
                <w:rFonts w:ascii="Arial" w:hAnsi="Arial" w:cs="Arial"/>
              </w:rPr>
            </w:pPr>
            <w:proofErr w:type="gramStart"/>
            <w:r w:rsidRPr="00FE28CA">
              <w:rPr>
                <w:rFonts w:ascii="Arial" w:hAnsi="Arial" w:cs="Arial"/>
              </w:rPr>
              <w:t>e.g.</w:t>
            </w:r>
            <w:proofErr w:type="gramEnd"/>
            <w:r w:rsidRPr="00FE28CA">
              <w:rPr>
                <w:rFonts w:ascii="Arial" w:hAnsi="Arial" w:cs="Arial"/>
              </w:rPr>
              <w:t xml:space="preserve"> plumber will be replacing taps on dd/mm/</w:t>
            </w:r>
            <w:proofErr w:type="spellStart"/>
            <w:r w:rsidRPr="00FE28CA">
              <w:rPr>
                <w:rFonts w:ascii="Arial" w:hAnsi="Arial" w:cs="Arial"/>
              </w:rPr>
              <w:t>yyyy</w:t>
            </w:r>
            <w:proofErr w:type="spellEnd"/>
            <w:r w:rsidRPr="00FE28CA">
              <w:rPr>
                <w:rFonts w:ascii="Arial" w:hAnsi="Arial" w:cs="Arial"/>
              </w:rPr>
              <w:t xml:space="preserve"> [date]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ABAB4" w14:textId="77777777" w:rsidR="00E67A84" w:rsidRPr="00FE28CA" w:rsidRDefault="00E67A84" w:rsidP="000D5FA8">
            <w:pPr>
              <w:rPr>
                <w:rFonts w:ascii="Arial" w:hAnsi="Arial" w:cs="Arial"/>
              </w:rPr>
            </w:pPr>
            <w:r w:rsidRPr="00FE28CA">
              <w:rPr>
                <w:rFonts w:ascii="Arial" w:hAnsi="Arial" w:cs="Arial"/>
              </w:rPr>
              <w:t>dd/mm/</w:t>
            </w:r>
            <w:proofErr w:type="spellStart"/>
            <w:r w:rsidRPr="00FE28CA">
              <w:rPr>
                <w:rFonts w:ascii="Arial" w:hAnsi="Arial" w:cs="Arial"/>
              </w:rPr>
              <w:t>yyyy</w:t>
            </w:r>
            <w:proofErr w:type="spellEnd"/>
            <w:r w:rsidRPr="00FE28CA">
              <w:rPr>
                <w:rFonts w:ascii="Arial" w:hAnsi="Arial" w:cs="Arial"/>
              </w:rPr>
              <w:t xml:space="preserve"> [date]</w:t>
            </w:r>
          </w:p>
        </w:tc>
      </w:tr>
    </w:tbl>
    <w:p w14:paraId="14FCB85F" w14:textId="77777777" w:rsidR="00E67A84" w:rsidRPr="00FE28CA" w:rsidRDefault="00E67A84" w:rsidP="00E67A84">
      <w:pPr>
        <w:spacing w:after="0" w:line="240" w:lineRule="auto"/>
        <w:rPr>
          <w:rFonts w:ascii="Arial" w:hAnsi="Arial" w:cs="Arial"/>
        </w:rPr>
      </w:pPr>
    </w:p>
    <w:p w14:paraId="3E39CCC9" w14:textId="77777777" w:rsidR="00E67A84" w:rsidRPr="00FE28CA" w:rsidRDefault="00E67A84" w:rsidP="00E67A84">
      <w:pPr>
        <w:spacing w:after="0" w:line="240" w:lineRule="auto"/>
        <w:rPr>
          <w:rFonts w:ascii="Arial" w:hAnsi="Arial" w:cs="Arial"/>
        </w:rPr>
      </w:pPr>
      <w:r w:rsidRPr="00FE28CA">
        <w:rPr>
          <w:rFonts w:ascii="Arial" w:hAnsi="Arial" w:cs="Arial"/>
        </w:rPr>
        <w:t>I hereby declare that the above-mentioned cleaning operations conducted have adhered to the minimum cleaning standards as stipulated in this premises’ Environmental Sanitation programme.</w:t>
      </w:r>
    </w:p>
    <w:p w14:paraId="4A71FE4E" w14:textId="77777777" w:rsidR="00E67A84" w:rsidRPr="00FE28CA" w:rsidRDefault="00E67A84" w:rsidP="00E67A8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E67A84" w:rsidRPr="00FE28CA" w14:paraId="2C3EA03E" w14:textId="77777777" w:rsidTr="000D5FA8">
        <w:tc>
          <w:tcPr>
            <w:tcW w:w="4678" w:type="dxa"/>
            <w:vAlign w:val="center"/>
          </w:tcPr>
          <w:p w14:paraId="1235D486" w14:textId="77777777" w:rsidR="00E67A84" w:rsidRPr="00FE28CA" w:rsidRDefault="00E67A84" w:rsidP="000D5FA8">
            <w:pPr>
              <w:rPr>
                <w:rFonts w:ascii="Arial" w:hAnsi="Arial" w:cs="Arial"/>
              </w:rPr>
            </w:pPr>
            <w:r w:rsidRPr="00FE28CA">
              <w:rPr>
                <w:rFonts w:ascii="Arial" w:hAnsi="Arial" w:cs="Arial"/>
              </w:rPr>
              <w:t xml:space="preserve">Name and Reg. No. of ECC or ECO(SP) </w:t>
            </w:r>
          </w:p>
        </w:tc>
        <w:tc>
          <w:tcPr>
            <w:tcW w:w="4536" w:type="dxa"/>
          </w:tcPr>
          <w:p w14:paraId="3626D885" w14:textId="77777777" w:rsidR="00E67A84" w:rsidRPr="00FE28CA" w:rsidRDefault="00E67A84" w:rsidP="000D5FA8">
            <w:pPr>
              <w:rPr>
                <w:rFonts w:ascii="Arial" w:hAnsi="Arial" w:cs="Arial"/>
              </w:rPr>
            </w:pPr>
          </w:p>
          <w:p w14:paraId="0B4D36DE" w14:textId="77777777" w:rsidR="00E67A84" w:rsidRPr="00FE28CA" w:rsidRDefault="00E67A84" w:rsidP="000D5FA8">
            <w:pPr>
              <w:rPr>
                <w:rFonts w:ascii="Arial" w:hAnsi="Arial" w:cs="Arial"/>
              </w:rPr>
            </w:pPr>
          </w:p>
        </w:tc>
      </w:tr>
      <w:tr w:rsidR="00E67A84" w:rsidRPr="00FE28CA" w14:paraId="40A551A3" w14:textId="77777777" w:rsidTr="000D5FA8">
        <w:tc>
          <w:tcPr>
            <w:tcW w:w="4678" w:type="dxa"/>
            <w:vAlign w:val="center"/>
          </w:tcPr>
          <w:p w14:paraId="799629D6" w14:textId="77777777" w:rsidR="00E67A84" w:rsidRPr="00FE28CA" w:rsidRDefault="00E67A84" w:rsidP="000D5FA8">
            <w:pPr>
              <w:rPr>
                <w:rFonts w:ascii="Arial" w:hAnsi="Arial" w:cs="Arial"/>
              </w:rPr>
            </w:pPr>
            <w:r w:rsidRPr="00FE28CA">
              <w:rPr>
                <w:rFonts w:ascii="Arial" w:hAnsi="Arial" w:cs="Arial"/>
              </w:rPr>
              <w:t>Signature of ECC or ECO(SP)</w:t>
            </w:r>
          </w:p>
        </w:tc>
        <w:tc>
          <w:tcPr>
            <w:tcW w:w="4536" w:type="dxa"/>
          </w:tcPr>
          <w:p w14:paraId="10CFE33E" w14:textId="77777777" w:rsidR="00E67A84" w:rsidRPr="00FE28CA" w:rsidRDefault="00E67A84" w:rsidP="000D5FA8">
            <w:pPr>
              <w:rPr>
                <w:rFonts w:ascii="Arial" w:hAnsi="Arial" w:cs="Arial"/>
              </w:rPr>
            </w:pPr>
          </w:p>
          <w:p w14:paraId="124D759A" w14:textId="77777777" w:rsidR="00E67A84" w:rsidRPr="00FE28CA" w:rsidRDefault="00E67A84" w:rsidP="000D5FA8">
            <w:pPr>
              <w:rPr>
                <w:rFonts w:ascii="Arial" w:hAnsi="Arial" w:cs="Arial"/>
              </w:rPr>
            </w:pPr>
          </w:p>
        </w:tc>
      </w:tr>
      <w:tr w:rsidR="00E67A84" w:rsidRPr="00FE28CA" w14:paraId="7A2F5D41" w14:textId="77777777" w:rsidTr="000D5FA8">
        <w:tc>
          <w:tcPr>
            <w:tcW w:w="4678" w:type="dxa"/>
            <w:vAlign w:val="center"/>
          </w:tcPr>
          <w:p w14:paraId="2139B900" w14:textId="77777777" w:rsidR="00E67A84" w:rsidRPr="00FE28CA" w:rsidRDefault="00E67A84" w:rsidP="000D5FA8">
            <w:pPr>
              <w:rPr>
                <w:rFonts w:ascii="Arial" w:hAnsi="Arial" w:cs="Arial"/>
              </w:rPr>
            </w:pPr>
            <w:r w:rsidRPr="00FE28CA">
              <w:rPr>
                <w:rFonts w:ascii="Arial" w:hAnsi="Arial" w:cs="Arial"/>
              </w:rPr>
              <w:t>Date</w:t>
            </w:r>
          </w:p>
        </w:tc>
        <w:tc>
          <w:tcPr>
            <w:tcW w:w="4536" w:type="dxa"/>
          </w:tcPr>
          <w:p w14:paraId="3E7B0639" w14:textId="77777777" w:rsidR="00E67A84" w:rsidRPr="00FE28CA" w:rsidRDefault="00E67A84" w:rsidP="000D5FA8">
            <w:pPr>
              <w:rPr>
                <w:rFonts w:ascii="Arial" w:hAnsi="Arial" w:cs="Arial"/>
              </w:rPr>
            </w:pPr>
          </w:p>
          <w:p w14:paraId="10AA8EA7" w14:textId="77777777" w:rsidR="00E67A84" w:rsidRPr="00FE28CA" w:rsidRDefault="00E67A84" w:rsidP="000D5FA8">
            <w:pPr>
              <w:rPr>
                <w:rFonts w:ascii="Arial" w:hAnsi="Arial" w:cs="Arial"/>
              </w:rPr>
            </w:pPr>
          </w:p>
        </w:tc>
      </w:tr>
    </w:tbl>
    <w:p w14:paraId="0619767C" w14:textId="77777777" w:rsidR="00E67A84" w:rsidRPr="00FE28CA" w:rsidRDefault="00E67A84" w:rsidP="00E67A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E28CA">
        <w:rPr>
          <w:rFonts w:ascii="Arial" w:hAnsi="Arial" w:cs="Arial"/>
          <w:sz w:val="16"/>
          <w:szCs w:val="16"/>
        </w:rPr>
        <w:br w:type="page"/>
      </w:r>
    </w:p>
    <w:p w14:paraId="19E32DDE" w14:textId="77777777" w:rsidR="00E67A84" w:rsidRPr="00FE28CA" w:rsidRDefault="00E67A84" w:rsidP="00E67A8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E28CA">
        <w:rPr>
          <w:rFonts w:ascii="Arial" w:hAnsi="Arial" w:cs="Arial"/>
          <w:b/>
          <w:b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7B1D50" wp14:editId="74203723">
                <wp:simplePos x="0" y="0"/>
                <wp:positionH relativeFrom="column">
                  <wp:posOffset>-60325</wp:posOffset>
                </wp:positionH>
                <wp:positionV relativeFrom="paragraph">
                  <wp:posOffset>-732600</wp:posOffset>
                </wp:positionV>
                <wp:extent cx="7565366" cy="684000"/>
                <wp:effectExtent l="0" t="0" r="17145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5366" cy="68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DD59B" w14:textId="77777777" w:rsidR="00E67A84" w:rsidRPr="00FE28CA" w:rsidRDefault="00E67A84" w:rsidP="00E67A8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E28CA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The Cleaning/Inspection Schedule templates are for Premises Manager (PM), Environmental Control Coordinator (ECC) and Environmental Control Officer (Specified Premises) [ECO(SP)]’s reference. The PM, ECO(SP) or ECC may use and modify any of the templates to suit their preferences and needs. Minimally 10% of the inventory of areas are to be visually inspected each day and after each thorough periodic operation. The areas inspected should be rotated daily to ensure total coverage.</w:t>
                            </w:r>
                          </w:p>
                          <w:p w14:paraId="5EA86D0E" w14:textId="77777777" w:rsidR="00E67A84" w:rsidRPr="00FE28CA" w:rsidRDefault="00E67A84" w:rsidP="00E67A8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B1D50" id="_x0000_s1030" type="#_x0000_t202" style="position:absolute;left:0;text-align:left;margin-left:-4.75pt;margin-top:-57.7pt;width:595.7pt;height:53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" fillcolor="white [3201]" strokecolor="black [3213]" strokeweight="1pt">
                <v:textbox>
                  <w:txbxContent>
                    <w:p w14:paraId="266DD59B" w14:textId="77777777" w:rsidR="00E67A84" w:rsidRPr="00FE28CA" w:rsidRDefault="00E67A84" w:rsidP="00E67A84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FE28CA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The Cleaning/Inspection Schedule templates are for Premises Manager (PM), Environmental Control Coordinator (ECC) and Environmental Control Officer (Specified Premises) [ECO(SP)]’s reference. The PM, ECO(SP) or ECC may use and modify any of the templates to suit their preferences and needs. Minimally 10% of the inventory of areas are to be visually inspected each day and after each thorough periodic operation. The areas inspected should be rotated daily to ensure total coverage.</w:t>
                      </w:r>
                    </w:p>
                    <w:p w14:paraId="5EA86D0E" w14:textId="77777777" w:rsidR="00E67A84" w:rsidRPr="00FE28CA" w:rsidRDefault="00E67A84" w:rsidP="00E67A84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28CA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F038F2" wp14:editId="24C55FE0">
                <wp:simplePos x="0" y="0"/>
                <wp:positionH relativeFrom="column">
                  <wp:posOffset>8126730</wp:posOffset>
                </wp:positionH>
                <wp:positionV relativeFrom="paragraph">
                  <wp:posOffset>-681800</wp:posOffset>
                </wp:positionV>
                <wp:extent cx="1617980" cy="6953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AE985" w14:textId="77777777" w:rsidR="00E67A84" w:rsidRPr="00FE28CA" w:rsidRDefault="00E67A84" w:rsidP="00E67A8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E28C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Template Version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38F2" id="_x0000_s1031" type="#_x0000_t202" style="position:absolute;left:0;text-align:left;margin-left:639.9pt;margin-top:-53.7pt;width:127.4pt;height:5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" filled="f" stroked="f">
                <v:textbox>
                  <w:txbxContent>
                    <w:p w14:paraId="263AE985" w14:textId="77777777" w:rsidR="00E67A84" w:rsidRPr="00FE28CA" w:rsidRDefault="00E67A84" w:rsidP="00E67A8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E28C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Template Version 3 </w:t>
                      </w:r>
                    </w:p>
                  </w:txbxContent>
                </v:textbox>
              </v:shape>
            </w:pict>
          </mc:Fallback>
        </mc:AlternateContent>
      </w:r>
      <w:r w:rsidRPr="00FE28CA">
        <w:rPr>
          <w:rFonts w:ascii="Arial" w:hAnsi="Arial" w:cs="Arial"/>
          <w:b/>
          <w:bCs/>
          <w:sz w:val="24"/>
          <w:szCs w:val="24"/>
          <w:u w:val="single"/>
        </w:rPr>
        <w:t>Cleaning</w:t>
      </w:r>
      <w:r w:rsidRPr="00FE28CA">
        <w:rPr>
          <w:rStyle w:val="FootnoteReference"/>
          <w:rFonts w:ascii="Arial" w:hAnsi="Arial" w:cs="Arial"/>
          <w:b/>
          <w:bCs/>
          <w:sz w:val="24"/>
          <w:szCs w:val="24"/>
          <w:u w:val="single"/>
        </w:rPr>
        <w:footnoteReference w:id="5"/>
      </w:r>
      <w:r w:rsidRPr="00FE28CA">
        <w:rPr>
          <w:rFonts w:ascii="Arial" w:hAnsi="Arial" w:cs="Arial"/>
          <w:b/>
          <w:bCs/>
          <w:sz w:val="24"/>
          <w:szCs w:val="24"/>
          <w:u w:val="single"/>
        </w:rPr>
        <w:t>/Inspection</w:t>
      </w:r>
      <w:r w:rsidRPr="00FE28CA">
        <w:rPr>
          <w:rStyle w:val="FootnoteReference"/>
          <w:rFonts w:ascii="Arial" w:hAnsi="Arial" w:cs="Arial"/>
          <w:b/>
          <w:bCs/>
          <w:sz w:val="24"/>
          <w:szCs w:val="24"/>
          <w:u w:val="single"/>
        </w:rPr>
        <w:footnoteReference w:id="6"/>
      </w:r>
      <w:r w:rsidRPr="00FE28CA">
        <w:rPr>
          <w:rFonts w:ascii="Arial" w:hAnsi="Arial" w:cs="Arial"/>
          <w:b/>
          <w:bCs/>
          <w:sz w:val="24"/>
          <w:szCs w:val="24"/>
          <w:u w:val="single"/>
        </w:rPr>
        <w:t xml:space="preserve"> Schedule – Month [                     ] Year [                    ]</w:t>
      </w:r>
    </w:p>
    <w:p w14:paraId="3B6367AE" w14:textId="77777777" w:rsidR="00E67A84" w:rsidRPr="00FE28CA" w:rsidRDefault="00E67A84" w:rsidP="00E67A84">
      <w:pPr>
        <w:spacing w:after="0" w:line="264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F8D435E" w14:textId="77777777" w:rsidR="00E67A84" w:rsidRPr="00FE28CA" w:rsidRDefault="00E67A84" w:rsidP="00E67A84">
      <w:pPr>
        <w:spacing w:after="0" w:line="264" w:lineRule="auto"/>
        <w:rPr>
          <w:rFonts w:ascii="Arial" w:hAnsi="Arial" w:cs="Arial"/>
          <w:b/>
          <w:bCs/>
          <w:u w:val="single"/>
        </w:rPr>
      </w:pPr>
      <w:r w:rsidRPr="00FE28CA">
        <w:rPr>
          <w:rFonts w:ascii="Arial" w:hAnsi="Arial" w:cs="Arial"/>
          <w:b/>
          <w:bCs/>
        </w:rPr>
        <w:t>Premises Name:</w:t>
      </w:r>
      <w:r w:rsidRPr="00FE28CA">
        <w:rPr>
          <w:rFonts w:ascii="Arial" w:hAnsi="Arial" w:cs="Arial"/>
        </w:rPr>
        <w:t xml:space="preserve"> </w:t>
      </w:r>
    </w:p>
    <w:p w14:paraId="195E6017" w14:textId="77777777" w:rsidR="00E67A84" w:rsidRPr="00FE28CA" w:rsidRDefault="00E67A84" w:rsidP="00E67A84">
      <w:pPr>
        <w:spacing w:after="0" w:line="264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840"/>
        <w:gridCol w:w="1553"/>
        <w:gridCol w:w="2288"/>
        <w:gridCol w:w="817"/>
        <w:gridCol w:w="1451"/>
        <w:gridCol w:w="2267"/>
        <w:gridCol w:w="1136"/>
        <w:gridCol w:w="1417"/>
      </w:tblGrid>
      <w:tr w:rsidR="00E67A84" w:rsidRPr="00FE28CA" w14:paraId="4B068B5D" w14:textId="77777777" w:rsidTr="000D5FA8">
        <w:trPr>
          <w:trHeight w:val="567"/>
        </w:trPr>
        <w:tc>
          <w:tcPr>
            <w:tcW w:w="805" w:type="pct"/>
            <w:shd w:val="clear" w:color="auto" w:fill="DEEAF6" w:themeFill="accent5" w:themeFillTint="33"/>
            <w:vAlign w:val="center"/>
            <w:hideMark/>
          </w:tcPr>
          <w:p w14:paraId="54991E68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Inventory of areas</w:t>
            </w:r>
            <w:r w:rsidRPr="00FE28CA">
              <w:rPr>
                <w:rStyle w:val="FootnoteReference"/>
                <w:rFonts w:ascii="Arial" w:eastAsia="Times New Roman" w:hAnsi="Arial" w:cs="Arial"/>
                <w:b/>
                <w:bCs/>
              </w:rPr>
              <w:footnoteReference w:id="7"/>
            </w:r>
            <w:r w:rsidRPr="00FE28C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E28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(Amend where necessary)</w:t>
            </w:r>
          </w:p>
        </w:tc>
        <w:tc>
          <w:tcPr>
            <w:tcW w:w="299" w:type="pct"/>
            <w:shd w:val="clear" w:color="auto" w:fill="DEEAF6" w:themeFill="accent5" w:themeFillTint="33"/>
          </w:tcPr>
          <w:p w14:paraId="113063A3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86B0E41" w14:textId="77777777" w:rsidR="00E67A84" w:rsidRPr="00FE28CA" w:rsidRDefault="00E67A84" w:rsidP="000D5FA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553" w:type="pct"/>
            <w:shd w:val="clear" w:color="auto" w:fill="DEEAF6" w:themeFill="accent5" w:themeFillTint="33"/>
            <w:vAlign w:val="center"/>
          </w:tcPr>
          <w:p w14:paraId="0E0E8345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28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Sign if cleaning and inspection have been completed</w:t>
            </w:r>
          </w:p>
        </w:tc>
        <w:tc>
          <w:tcPr>
            <w:tcW w:w="815" w:type="pct"/>
            <w:shd w:val="clear" w:color="auto" w:fill="DEEAF6" w:themeFill="accent5" w:themeFillTint="33"/>
            <w:vAlign w:val="center"/>
          </w:tcPr>
          <w:p w14:paraId="5DCEB59F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Inventory of areas</w:t>
            </w:r>
          </w:p>
          <w:p w14:paraId="5E1A8082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(Amend where necessary)</w:t>
            </w:r>
          </w:p>
        </w:tc>
        <w:tc>
          <w:tcPr>
            <w:tcW w:w="291" w:type="pct"/>
            <w:shd w:val="clear" w:color="auto" w:fill="DEEAF6" w:themeFill="accent5" w:themeFillTint="33"/>
          </w:tcPr>
          <w:p w14:paraId="39C0DCB5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6DFF1A8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517" w:type="pct"/>
            <w:shd w:val="clear" w:color="auto" w:fill="DEEAF6" w:themeFill="accent5" w:themeFillTint="33"/>
            <w:vAlign w:val="center"/>
          </w:tcPr>
          <w:p w14:paraId="48469512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Sign if cleaning and inspection have been completed</w:t>
            </w:r>
          </w:p>
        </w:tc>
        <w:tc>
          <w:tcPr>
            <w:tcW w:w="808" w:type="pct"/>
            <w:shd w:val="clear" w:color="auto" w:fill="DEEAF6" w:themeFill="accent5" w:themeFillTint="33"/>
            <w:vAlign w:val="center"/>
          </w:tcPr>
          <w:p w14:paraId="56D1A19D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Inventory of areas</w:t>
            </w:r>
          </w:p>
          <w:p w14:paraId="4331E837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(Amend where necessary)</w:t>
            </w:r>
          </w:p>
        </w:tc>
        <w:tc>
          <w:tcPr>
            <w:tcW w:w="405" w:type="pct"/>
            <w:shd w:val="clear" w:color="auto" w:fill="DEEAF6" w:themeFill="accent5" w:themeFillTint="33"/>
          </w:tcPr>
          <w:p w14:paraId="6CA65A33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4DF36A9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28CA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505" w:type="pct"/>
            <w:shd w:val="clear" w:color="auto" w:fill="DEEAF6" w:themeFill="accent5" w:themeFillTint="33"/>
            <w:vAlign w:val="center"/>
          </w:tcPr>
          <w:p w14:paraId="4240CD08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28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Sign if cleaning and inspection have been completed</w:t>
            </w:r>
          </w:p>
        </w:tc>
      </w:tr>
      <w:tr w:rsidR="00E67A84" w:rsidRPr="00FE28CA" w14:paraId="485B3DE0" w14:textId="77777777" w:rsidTr="000D5FA8">
        <w:trPr>
          <w:trHeight w:val="283"/>
        </w:trPr>
        <w:tc>
          <w:tcPr>
            <w:tcW w:w="805" w:type="pct"/>
            <w:shd w:val="clear" w:color="auto" w:fill="auto"/>
            <w:vAlign w:val="center"/>
            <w:hideMark/>
          </w:tcPr>
          <w:p w14:paraId="551D585C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Basement 2</w:t>
            </w:r>
          </w:p>
        </w:tc>
        <w:tc>
          <w:tcPr>
            <w:tcW w:w="299" w:type="pct"/>
            <w:vAlign w:val="center"/>
          </w:tcPr>
          <w:p w14:paraId="61D398A3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Day 1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0D938F8B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948628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5" w:type="pct"/>
            <w:vAlign w:val="center"/>
          </w:tcPr>
          <w:p w14:paraId="70F6714E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Basement 2</w:t>
            </w:r>
          </w:p>
        </w:tc>
        <w:tc>
          <w:tcPr>
            <w:tcW w:w="291" w:type="pct"/>
            <w:vAlign w:val="center"/>
          </w:tcPr>
          <w:p w14:paraId="3965A4D0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Day 11</w:t>
            </w:r>
          </w:p>
        </w:tc>
        <w:tc>
          <w:tcPr>
            <w:tcW w:w="517" w:type="pct"/>
            <w:vAlign w:val="center"/>
          </w:tcPr>
          <w:p w14:paraId="0B709390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852768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08" w:type="pct"/>
            <w:vAlign w:val="center"/>
          </w:tcPr>
          <w:p w14:paraId="78D9A02D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Basement 2</w:t>
            </w:r>
          </w:p>
        </w:tc>
        <w:tc>
          <w:tcPr>
            <w:tcW w:w="405" w:type="pct"/>
            <w:vAlign w:val="center"/>
          </w:tcPr>
          <w:p w14:paraId="4FE2C646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Day 21</w:t>
            </w:r>
          </w:p>
        </w:tc>
        <w:tc>
          <w:tcPr>
            <w:tcW w:w="505" w:type="pct"/>
            <w:vAlign w:val="center"/>
          </w:tcPr>
          <w:p w14:paraId="49DD42DF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854627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67A84" w:rsidRPr="00FE28CA" w14:paraId="3ED6C502" w14:textId="77777777" w:rsidTr="000D5FA8">
        <w:trPr>
          <w:trHeight w:val="283"/>
        </w:trPr>
        <w:tc>
          <w:tcPr>
            <w:tcW w:w="805" w:type="pct"/>
            <w:shd w:val="clear" w:color="auto" w:fill="auto"/>
            <w:vAlign w:val="center"/>
          </w:tcPr>
          <w:p w14:paraId="6F61A48C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Basement 1</w:t>
            </w:r>
          </w:p>
        </w:tc>
        <w:tc>
          <w:tcPr>
            <w:tcW w:w="299" w:type="pct"/>
            <w:vAlign w:val="center"/>
          </w:tcPr>
          <w:p w14:paraId="0FF27776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Day 2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63DDB338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656361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5" w:type="pct"/>
            <w:vAlign w:val="center"/>
          </w:tcPr>
          <w:p w14:paraId="4B3164E1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Basement 1</w:t>
            </w:r>
          </w:p>
        </w:tc>
        <w:tc>
          <w:tcPr>
            <w:tcW w:w="291" w:type="pct"/>
            <w:vAlign w:val="center"/>
          </w:tcPr>
          <w:p w14:paraId="40F7D70B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Day 12</w:t>
            </w:r>
          </w:p>
        </w:tc>
        <w:tc>
          <w:tcPr>
            <w:tcW w:w="517" w:type="pct"/>
            <w:vAlign w:val="center"/>
          </w:tcPr>
          <w:p w14:paraId="7F018986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9336686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08" w:type="pct"/>
            <w:vAlign w:val="center"/>
          </w:tcPr>
          <w:p w14:paraId="7905D349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Basement 1</w:t>
            </w:r>
          </w:p>
        </w:tc>
        <w:tc>
          <w:tcPr>
            <w:tcW w:w="405" w:type="pct"/>
            <w:vAlign w:val="center"/>
          </w:tcPr>
          <w:p w14:paraId="6F87903A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Day 22</w:t>
            </w:r>
          </w:p>
        </w:tc>
        <w:tc>
          <w:tcPr>
            <w:tcW w:w="505" w:type="pct"/>
            <w:vAlign w:val="center"/>
          </w:tcPr>
          <w:p w14:paraId="3EB4F2E3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412598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67A84" w:rsidRPr="00FE28CA" w14:paraId="765A308E" w14:textId="77777777" w:rsidTr="000D5FA8">
        <w:trPr>
          <w:trHeight w:val="283"/>
        </w:trPr>
        <w:tc>
          <w:tcPr>
            <w:tcW w:w="805" w:type="pct"/>
            <w:shd w:val="clear" w:color="auto" w:fill="auto"/>
            <w:vAlign w:val="center"/>
          </w:tcPr>
          <w:p w14:paraId="5050AFB3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Level 1</w:t>
            </w:r>
          </w:p>
        </w:tc>
        <w:tc>
          <w:tcPr>
            <w:tcW w:w="299" w:type="pct"/>
            <w:vAlign w:val="center"/>
          </w:tcPr>
          <w:p w14:paraId="427134ED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Day 3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0C084C35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414499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5" w:type="pct"/>
            <w:vAlign w:val="center"/>
          </w:tcPr>
          <w:p w14:paraId="35603425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Level 1</w:t>
            </w:r>
          </w:p>
        </w:tc>
        <w:tc>
          <w:tcPr>
            <w:tcW w:w="291" w:type="pct"/>
            <w:vAlign w:val="center"/>
          </w:tcPr>
          <w:p w14:paraId="46BD2D55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Day 13</w:t>
            </w:r>
          </w:p>
        </w:tc>
        <w:tc>
          <w:tcPr>
            <w:tcW w:w="517" w:type="pct"/>
            <w:vAlign w:val="center"/>
          </w:tcPr>
          <w:p w14:paraId="6280F111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164625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08" w:type="pct"/>
            <w:vAlign w:val="center"/>
          </w:tcPr>
          <w:p w14:paraId="07ACF531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Level 1</w:t>
            </w:r>
          </w:p>
        </w:tc>
        <w:tc>
          <w:tcPr>
            <w:tcW w:w="405" w:type="pct"/>
            <w:vAlign w:val="center"/>
          </w:tcPr>
          <w:p w14:paraId="11470E61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Day 23</w:t>
            </w:r>
          </w:p>
        </w:tc>
        <w:tc>
          <w:tcPr>
            <w:tcW w:w="505" w:type="pct"/>
            <w:vAlign w:val="center"/>
          </w:tcPr>
          <w:p w14:paraId="6DFF4DD7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012317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67A84" w:rsidRPr="00FE28CA" w14:paraId="4A3F3DBE" w14:textId="77777777" w:rsidTr="000D5FA8">
        <w:trPr>
          <w:trHeight w:val="283"/>
        </w:trPr>
        <w:tc>
          <w:tcPr>
            <w:tcW w:w="805" w:type="pct"/>
            <w:shd w:val="clear" w:color="auto" w:fill="auto"/>
            <w:vAlign w:val="center"/>
          </w:tcPr>
          <w:p w14:paraId="7D05B6BC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Level 2</w:t>
            </w:r>
          </w:p>
        </w:tc>
        <w:tc>
          <w:tcPr>
            <w:tcW w:w="299" w:type="pct"/>
            <w:vAlign w:val="center"/>
          </w:tcPr>
          <w:p w14:paraId="5F4053F0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Day 4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41E111F4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540255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5" w:type="pct"/>
            <w:vAlign w:val="center"/>
          </w:tcPr>
          <w:p w14:paraId="727A8977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Level 2</w:t>
            </w:r>
          </w:p>
        </w:tc>
        <w:tc>
          <w:tcPr>
            <w:tcW w:w="291" w:type="pct"/>
            <w:vAlign w:val="center"/>
          </w:tcPr>
          <w:p w14:paraId="61F8938A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Day 14</w:t>
            </w:r>
          </w:p>
        </w:tc>
        <w:tc>
          <w:tcPr>
            <w:tcW w:w="517" w:type="pct"/>
            <w:vAlign w:val="center"/>
          </w:tcPr>
          <w:p w14:paraId="1840F1F9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26833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08" w:type="pct"/>
            <w:vAlign w:val="center"/>
          </w:tcPr>
          <w:p w14:paraId="0E8F92F6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Level 2</w:t>
            </w:r>
          </w:p>
        </w:tc>
        <w:tc>
          <w:tcPr>
            <w:tcW w:w="405" w:type="pct"/>
            <w:vAlign w:val="center"/>
          </w:tcPr>
          <w:p w14:paraId="35058F01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Day 24</w:t>
            </w:r>
          </w:p>
        </w:tc>
        <w:tc>
          <w:tcPr>
            <w:tcW w:w="505" w:type="pct"/>
            <w:vAlign w:val="center"/>
          </w:tcPr>
          <w:p w14:paraId="314BF693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691146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67A84" w:rsidRPr="00FE28CA" w14:paraId="4AC5DE5D" w14:textId="77777777" w:rsidTr="000D5FA8">
        <w:trPr>
          <w:trHeight w:val="283"/>
        </w:trPr>
        <w:tc>
          <w:tcPr>
            <w:tcW w:w="805" w:type="pct"/>
            <w:shd w:val="clear" w:color="auto" w:fill="auto"/>
            <w:vAlign w:val="center"/>
          </w:tcPr>
          <w:p w14:paraId="773081C7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Level 3</w:t>
            </w:r>
          </w:p>
        </w:tc>
        <w:tc>
          <w:tcPr>
            <w:tcW w:w="299" w:type="pct"/>
            <w:vAlign w:val="center"/>
          </w:tcPr>
          <w:p w14:paraId="1AEFB4BE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Day 5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78F5A3D4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187728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5" w:type="pct"/>
            <w:vAlign w:val="center"/>
          </w:tcPr>
          <w:p w14:paraId="029AEECF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Level 3</w:t>
            </w:r>
          </w:p>
        </w:tc>
        <w:tc>
          <w:tcPr>
            <w:tcW w:w="291" w:type="pct"/>
            <w:vAlign w:val="center"/>
          </w:tcPr>
          <w:p w14:paraId="0CC8392B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Day 15</w:t>
            </w:r>
          </w:p>
        </w:tc>
        <w:tc>
          <w:tcPr>
            <w:tcW w:w="517" w:type="pct"/>
            <w:vAlign w:val="center"/>
          </w:tcPr>
          <w:p w14:paraId="7845E26A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775318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08" w:type="pct"/>
            <w:vAlign w:val="center"/>
          </w:tcPr>
          <w:p w14:paraId="2C0BEB65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Level 3</w:t>
            </w:r>
          </w:p>
        </w:tc>
        <w:tc>
          <w:tcPr>
            <w:tcW w:w="405" w:type="pct"/>
            <w:vAlign w:val="center"/>
          </w:tcPr>
          <w:p w14:paraId="605245CD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Day 25</w:t>
            </w:r>
          </w:p>
        </w:tc>
        <w:tc>
          <w:tcPr>
            <w:tcW w:w="505" w:type="pct"/>
            <w:vAlign w:val="center"/>
          </w:tcPr>
          <w:p w14:paraId="4F4CA795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86145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67A84" w:rsidRPr="00FE28CA" w14:paraId="03AF67BD" w14:textId="77777777" w:rsidTr="000D5FA8">
        <w:trPr>
          <w:trHeight w:val="283"/>
        </w:trPr>
        <w:tc>
          <w:tcPr>
            <w:tcW w:w="805" w:type="pct"/>
            <w:shd w:val="clear" w:color="auto" w:fill="auto"/>
            <w:vAlign w:val="center"/>
          </w:tcPr>
          <w:p w14:paraId="23F06A75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99" w:type="pct"/>
            <w:vAlign w:val="center"/>
          </w:tcPr>
          <w:p w14:paraId="5930C7B8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Day 6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F6AC70B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767922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5" w:type="pct"/>
            <w:vAlign w:val="center"/>
          </w:tcPr>
          <w:p w14:paraId="7E62CBBB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91" w:type="pct"/>
            <w:vAlign w:val="center"/>
          </w:tcPr>
          <w:p w14:paraId="2F2EC3DD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Day 16</w:t>
            </w:r>
          </w:p>
        </w:tc>
        <w:tc>
          <w:tcPr>
            <w:tcW w:w="517" w:type="pct"/>
            <w:vAlign w:val="center"/>
          </w:tcPr>
          <w:p w14:paraId="301CC3BD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306650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08" w:type="pct"/>
            <w:vAlign w:val="center"/>
          </w:tcPr>
          <w:p w14:paraId="5A8DE3F4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405" w:type="pct"/>
            <w:vAlign w:val="center"/>
          </w:tcPr>
          <w:p w14:paraId="106EED9F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Day 26</w:t>
            </w:r>
          </w:p>
        </w:tc>
        <w:tc>
          <w:tcPr>
            <w:tcW w:w="505" w:type="pct"/>
            <w:vAlign w:val="center"/>
          </w:tcPr>
          <w:p w14:paraId="0A9EA869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059616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67A84" w:rsidRPr="00FE28CA" w14:paraId="72193FAB" w14:textId="77777777" w:rsidTr="000D5FA8">
        <w:trPr>
          <w:trHeight w:val="283"/>
        </w:trPr>
        <w:tc>
          <w:tcPr>
            <w:tcW w:w="805" w:type="pct"/>
            <w:shd w:val="clear" w:color="auto" w:fill="auto"/>
            <w:vAlign w:val="center"/>
          </w:tcPr>
          <w:p w14:paraId="7B2B7BD9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99" w:type="pct"/>
            <w:vAlign w:val="center"/>
          </w:tcPr>
          <w:p w14:paraId="4E3B2AE4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Day 7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4EE95ECB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48173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5" w:type="pct"/>
            <w:vAlign w:val="center"/>
          </w:tcPr>
          <w:p w14:paraId="69E67626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91" w:type="pct"/>
            <w:vAlign w:val="center"/>
          </w:tcPr>
          <w:p w14:paraId="494F78EE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Day 17</w:t>
            </w:r>
          </w:p>
        </w:tc>
        <w:tc>
          <w:tcPr>
            <w:tcW w:w="517" w:type="pct"/>
            <w:vAlign w:val="center"/>
          </w:tcPr>
          <w:p w14:paraId="08DF163C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70438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08" w:type="pct"/>
            <w:vAlign w:val="center"/>
          </w:tcPr>
          <w:p w14:paraId="7164B21E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405" w:type="pct"/>
            <w:vAlign w:val="center"/>
          </w:tcPr>
          <w:p w14:paraId="3F121D30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Day 27</w:t>
            </w:r>
          </w:p>
        </w:tc>
        <w:tc>
          <w:tcPr>
            <w:tcW w:w="505" w:type="pct"/>
            <w:vAlign w:val="center"/>
          </w:tcPr>
          <w:p w14:paraId="34F690AE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2730276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67A84" w:rsidRPr="00FE28CA" w14:paraId="1D0ABD2F" w14:textId="77777777" w:rsidTr="000D5FA8">
        <w:trPr>
          <w:trHeight w:val="283"/>
        </w:trPr>
        <w:tc>
          <w:tcPr>
            <w:tcW w:w="805" w:type="pct"/>
            <w:shd w:val="clear" w:color="auto" w:fill="auto"/>
            <w:vAlign w:val="center"/>
          </w:tcPr>
          <w:p w14:paraId="4DAC88DE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99" w:type="pct"/>
            <w:vAlign w:val="center"/>
          </w:tcPr>
          <w:p w14:paraId="6F0B8F54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FE28CA">
              <w:rPr>
                <w:rFonts w:ascii="Arial" w:eastAsia="MS Gothic" w:hAnsi="Arial" w:cs="Arial"/>
                <w:sz w:val="18"/>
                <w:szCs w:val="18"/>
              </w:rPr>
              <w:t>Day 8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29866BD3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404860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5" w:type="pct"/>
            <w:vAlign w:val="center"/>
          </w:tcPr>
          <w:p w14:paraId="24E33D1E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91" w:type="pct"/>
            <w:vAlign w:val="center"/>
          </w:tcPr>
          <w:p w14:paraId="3CAC7BF8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MS Gothic" w:hAnsi="Arial" w:cs="Arial"/>
                <w:sz w:val="18"/>
                <w:szCs w:val="18"/>
              </w:rPr>
              <w:t>Day 18</w:t>
            </w:r>
          </w:p>
        </w:tc>
        <w:tc>
          <w:tcPr>
            <w:tcW w:w="517" w:type="pct"/>
            <w:vAlign w:val="center"/>
          </w:tcPr>
          <w:p w14:paraId="401CAB4A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97902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08" w:type="pct"/>
            <w:vAlign w:val="center"/>
          </w:tcPr>
          <w:p w14:paraId="26E419B0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405" w:type="pct"/>
            <w:vAlign w:val="center"/>
          </w:tcPr>
          <w:p w14:paraId="17BA4CAE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MS Gothic" w:hAnsi="Arial" w:cs="Arial"/>
                <w:sz w:val="18"/>
                <w:szCs w:val="18"/>
              </w:rPr>
              <w:t>Day 28</w:t>
            </w:r>
          </w:p>
        </w:tc>
        <w:tc>
          <w:tcPr>
            <w:tcW w:w="505" w:type="pct"/>
            <w:vAlign w:val="center"/>
          </w:tcPr>
          <w:p w14:paraId="611C7D96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8323838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67A84" w:rsidRPr="00FE28CA" w14:paraId="56D3EFB0" w14:textId="77777777" w:rsidTr="000D5FA8">
        <w:trPr>
          <w:trHeight w:val="283"/>
        </w:trPr>
        <w:tc>
          <w:tcPr>
            <w:tcW w:w="805" w:type="pct"/>
            <w:shd w:val="clear" w:color="auto" w:fill="auto"/>
            <w:vAlign w:val="center"/>
          </w:tcPr>
          <w:p w14:paraId="400877CF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99" w:type="pct"/>
            <w:vAlign w:val="center"/>
          </w:tcPr>
          <w:p w14:paraId="1FE921D5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FE28CA">
              <w:rPr>
                <w:rFonts w:ascii="Arial" w:eastAsia="MS Gothic" w:hAnsi="Arial" w:cs="Arial"/>
                <w:sz w:val="18"/>
                <w:szCs w:val="18"/>
              </w:rPr>
              <w:t>Day 9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4DC3B5DB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59799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5" w:type="pct"/>
            <w:vAlign w:val="center"/>
          </w:tcPr>
          <w:p w14:paraId="6824655A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91" w:type="pct"/>
            <w:vAlign w:val="center"/>
          </w:tcPr>
          <w:p w14:paraId="575122E2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MS Gothic" w:hAnsi="Arial" w:cs="Arial"/>
                <w:sz w:val="18"/>
                <w:szCs w:val="18"/>
              </w:rPr>
              <w:t>Day 19</w:t>
            </w:r>
          </w:p>
        </w:tc>
        <w:tc>
          <w:tcPr>
            <w:tcW w:w="517" w:type="pct"/>
            <w:vAlign w:val="center"/>
          </w:tcPr>
          <w:p w14:paraId="5EB4153C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505221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08" w:type="pct"/>
            <w:vAlign w:val="center"/>
          </w:tcPr>
          <w:p w14:paraId="3D9F9688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405" w:type="pct"/>
            <w:vAlign w:val="center"/>
          </w:tcPr>
          <w:p w14:paraId="2E5EC349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MS Gothic" w:hAnsi="Arial" w:cs="Arial"/>
                <w:sz w:val="18"/>
                <w:szCs w:val="18"/>
              </w:rPr>
              <w:t>Day 29</w:t>
            </w:r>
          </w:p>
        </w:tc>
        <w:tc>
          <w:tcPr>
            <w:tcW w:w="505" w:type="pct"/>
            <w:vAlign w:val="center"/>
          </w:tcPr>
          <w:p w14:paraId="0476A63C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077332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67A84" w:rsidRPr="00FE28CA" w14:paraId="76BE1F44" w14:textId="77777777" w:rsidTr="000D5FA8">
        <w:trPr>
          <w:trHeight w:val="283"/>
        </w:trPr>
        <w:tc>
          <w:tcPr>
            <w:tcW w:w="805" w:type="pct"/>
            <w:shd w:val="clear" w:color="auto" w:fill="auto"/>
            <w:vAlign w:val="center"/>
          </w:tcPr>
          <w:p w14:paraId="1B9F0D01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99" w:type="pct"/>
            <w:vAlign w:val="center"/>
          </w:tcPr>
          <w:p w14:paraId="3FC29F94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FE28CA">
              <w:rPr>
                <w:rFonts w:ascii="Arial" w:eastAsia="MS Gothic" w:hAnsi="Arial" w:cs="Arial"/>
                <w:sz w:val="18"/>
                <w:szCs w:val="18"/>
              </w:rPr>
              <w:t>Day 10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2870BDCB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140745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5" w:type="pct"/>
            <w:vAlign w:val="center"/>
          </w:tcPr>
          <w:p w14:paraId="082DE419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91" w:type="pct"/>
            <w:vAlign w:val="center"/>
          </w:tcPr>
          <w:p w14:paraId="63945445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MS Gothic" w:hAnsi="Arial" w:cs="Arial"/>
                <w:sz w:val="18"/>
                <w:szCs w:val="18"/>
              </w:rPr>
              <w:t>Day 20</w:t>
            </w:r>
          </w:p>
        </w:tc>
        <w:tc>
          <w:tcPr>
            <w:tcW w:w="517" w:type="pct"/>
            <w:vAlign w:val="center"/>
          </w:tcPr>
          <w:p w14:paraId="4C71B5F4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978728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08" w:type="pct"/>
            <w:vAlign w:val="center"/>
          </w:tcPr>
          <w:p w14:paraId="415E3825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405" w:type="pct"/>
            <w:vAlign w:val="center"/>
          </w:tcPr>
          <w:p w14:paraId="569CA980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MS Gothic" w:hAnsi="Arial" w:cs="Arial"/>
                <w:sz w:val="18"/>
                <w:szCs w:val="18"/>
              </w:rPr>
              <w:t>Day 30</w:t>
            </w:r>
          </w:p>
        </w:tc>
        <w:tc>
          <w:tcPr>
            <w:tcW w:w="505" w:type="pct"/>
            <w:vAlign w:val="center"/>
          </w:tcPr>
          <w:p w14:paraId="531F66F8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432476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67A84" w:rsidRPr="00FE28CA" w14:paraId="181698B2" w14:textId="77777777" w:rsidTr="000D5FA8">
        <w:trPr>
          <w:trHeight w:val="283"/>
        </w:trPr>
        <w:tc>
          <w:tcPr>
            <w:tcW w:w="805" w:type="pct"/>
            <w:shd w:val="clear" w:color="auto" w:fill="auto"/>
            <w:vAlign w:val="center"/>
          </w:tcPr>
          <w:p w14:paraId="76C27879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14:paraId="1D94B511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6CF3116F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pct"/>
            <w:vAlign w:val="center"/>
          </w:tcPr>
          <w:p w14:paraId="43F0BB5F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055102A8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14:paraId="0FDFA407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11A44E7A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28C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405" w:type="pct"/>
            <w:vAlign w:val="center"/>
          </w:tcPr>
          <w:p w14:paraId="67635F0E" w14:textId="77777777" w:rsidR="00E67A84" w:rsidRPr="00FE28CA" w:rsidRDefault="00E67A84" w:rsidP="000D5FA8">
            <w:pPr>
              <w:spacing w:after="0" w:line="264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FE28CA">
              <w:rPr>
                <w:rFonts w:ascii="Arial" w:eastAsia="MS Gothic" w:hAnsi="Arial" w:cs="Arial"/>
                <w:sz w:val="18"/>
                <w:szCs w:val="18"/>
              </w:rPr>
              <w:t>Day 31</w:t>
            </w:r>
          </w:p>
        </w:tc>
        <w:tc>
          <w:tcPr>
            <w:tcW w:w="505" w:type="pct"/>
            <w:vAlign w:val="center"/>
          </w:tcPr>
          <w:p w14:paraId="6A4299E3" w14:textId="77777777" w:rsidR="00E67A84" w:rsidRPr="00FE28CA" w:rsidRDefault="002158C5" w:rsidP="000D5FA8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632663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67A84" w:rsidRPr="00FE28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5ECA87A" w14:textId="77777777" w:rsidR="00E67A84" w:rsidRPr="00FE28CA" w:rsidRDefault="00E67A84" w:rsidP="00E67A84">
      <w:pPr>
        <w:spacing w:after="0" w:line="264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022"/>
        <w:gridCol w:w="6022"/>
        <w:gridCol w:w="1985"/>
      </w:tblGrid>
      <w:tr w:rsidR="00E67A84" w:rsidRPr="00FE28CA" w14:paraId="732A66AD" w14:textId="77777777" w:rsidTr="000D5FA8">
        <w:tc>
          <w:tcPr>
            <w:tcW w:w="6022" w:type="dxa"/>
            <w:shd w:val="clear" w:color="auto" w:fill="DEEAF6" w:themeFill="accent5" w:themeFillTint="33"/>
            <w:vAlign w:val="center"/>
          </w:tcPr>
          <w:p w14:paraId="5308128E" w14:textId="77777777" w:rsidR="00E67A84" w:rsidRPr="00FE28CA" w:rsidRDefault="00E67A84" w:rsidP="000D5FA8">
            <w:pPr>
              <w:spacing w:line="264" w:lineRule="auto"/>
              <w:jc w:val="center"/>
              <w:rPr>
                <w:rFonts w:ascii="Arial" w:hAnsi="Arial" w:cs="Arial"/>
                <w:b/>
                <w:bCs/>
              </w:rPr>
            </w:pPr>
            <w:r w:rsidRPr="00FE28CA">
              <w:rPr>
                <w:rFonts w:ascii="Arial" w:hAnsi="Arial" w:cs="Arial"/>
                <w:b/>
                <w:bCs/>
              </w:rPr>
              <w:t>Areas of Concern</w:t>
            </w:r>
          </w:p>
        </w:tc>
        <w:tc>
          <w:tcPr>
            <w:tcW w:w="6022" w:type="dxa"/>
            <w:shd w:val="clear" w:color="auto" w:fill="DEEAF6" w:themeFill="accent5" w:themeFillTint="33"/>
            <w:vAlign w:val="center"/>
          </w:tcPr>
          <w:p w14:paraId="77BCC14D" w14:textId="77777777" w:rsidR="00E67A84" w:rsidRPr="00FE28CA" w:rsidRDefault="00E67A84" w:rsidP="000D5FA8">
            <w:pPr>
              <w:spacing w:line="264" w:lineRule="auto"/>
              <w:jc w:val="center"/>
              <w:rPr>
                <w:rFonts w:ascii="Arial" w:hAnsi="Arial" w:cs="Arial"/>
                <w:b/>
                <w:bCs/>
              </w:rPr>
            </w:pPr>
            <w:r w:rsidRPr="00FE28CA">
              <w:rPr>
                <w:rFonts w:ascii="Arial" w:hAnsi="Arial" w:cs="Arial"/>
                <w:b/>
                <w:bCs/>
              </w:rPr>
              <w:t>Follow up actions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1F50A082" w14:textId="77777777" w:rsidR="00E67A84" w:rsidRPr="00FE28CA" w:rsidRDefault="00E67A84" w:rsidP="000D5FA8">
            <w:pPr>
              <w:spacing w:line="264" w:lineRule="auto"/>
              <w:jc w:val="center"/>
              <w:rPr>
                <w:rFonts w:ascii="Arial" w:hAnsi="Arial" w:cs="Arial"/>
                <w:b/>
                <w:bCs/>
              </w:rPr>
            </w:pPr>
            <w:r w:rsidRPr="00FE28CA">
              <w:rPr>
                <w:rFonts w:ascii="Arial" w:hAnsi="Arial" w:cs="Arial"/>
                <w:b/>
                <w:bCs/>
              </w:rPr>
              <w:t>Date completed</w:t>
            </w:r>
          </w:p>
        </w:tc>
      </w:tr>
      <w:tr w:rsidR="00E67A84" w:rsidRPr="00FE28CA" w14:paraId="61A30582" w14:textId="77777777" w:rsidTr="000D5FA8">
        <w:trPr>
          <w:trHeight w:val="510"/>
        </w:trPr>
        <w:tc>
          <w:tcPr>
            <w:tcW w:w="6022" w:type="dxa"/>
            <w:vAlign w:val="center"/>
          </w:tcPr>
          <w:p w14:paraId="3CB1F7AE" w14:textId="77777777" w:rsidR="00E67A84" w:rsidRPr="00FE28CA" w:rsidRDefault="00E67A84" w:rsidP="000D5FA8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E28CA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FE28CA">
              <w:rPr>
                <w:rFonts w:ascii="Arial" w:hAnsi="Arial" w:cs="Arial"/>
                <w:sz w:val="18"/>
                <w:szCs w:val="18"/>
              </w:rPr>
              <w:t xml:space="preserve"> Day 2: Level 1 Toilet- taps are faulty and leaking</w:t>
            </w:r>
          </w:p>
        </w:tc>
        <w:tc>
          <w:tcPr>
            <w:tcW w:w="6022" w:type="dxa"/>
            <w:vAlign w:val="center"/>
          </w:tcPr>
          <w:p w14:paraId="1277995E" w14:textId="77777777" w:rsidR="00E67A84" w:rsidRPr="00FE28CA" w:rsidRDefault="00E67A84" w:rsidP="000D5FA8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E28CA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FE28CA">
              <w:rPr>
                <w:rFonts w:ascii="Arial" w:hAnsi="Arial" w:cs="Arial"/>
                <w:sz w:val="18"/>
                <w:szCs w:val="18"/>
              </w:rPr>
              <w:t xml:space="preserve"> plumber will be replacing taps on dd/mm/</w:t>
            </w:r>
            <w:proofErr w:type="spellStart"/>
            <w:r w:rsidRPr="00FE28CA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FE28CA">
              <w:rPr>
                <w:rFonts w:ascii="Arial" w:hAnsi="Arial" w:cs="Arial"/>
                <w:sz w:val="18"/>
                <w:szCs w:val="18"/>
              </w:rPr>
              <w:t xml:space="preserve"> [date]</w:t>
            </w:r>
          </w:p>
        </w:tc>
        <w:tc>
          <w:tcPr>
            <w:tcW w:w="1985" w:type="dxa"/>
            <w:vAlign w:val="center"/>
          </w:tcPr>
          <w:p w14:paraId="114365BF" w14:textId="77777777" w:rsidR="00E67A84" w:rsidRPr="00FE28CA" w:rsidRDefault="00E67A84" w:rsidP="000D5FA8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FE28CA">
              <w:rPr>
                <w:rFonts w:ascii="Arial" w:hAnsi="Arial" w:cs="Arial"/>
                <w:sz w:val="18"/>
                <w:szCs w:val="18"/>
              </w:rPr>
              <w:t>dd/mm/</w:t>
            </w:r>
            <w:proofErr w:type="spellStart"/>
            <w:r w:rsidRPr="00FE28CA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FE28CA">
              <w:rPr>
                <w:rFonts w:ascii="Arial" w:hAnsi="Arial" w:cs="Arial"/>
                <w:sz w:val="18"/>
                <w:szCs w:val="18"/>
              </w:rPr>
              <w:t xml:space="preserve"> [date]</w:t>
            </w:r>
          </w:p>
        </w:tc>
      </w:tr>
    </w:tbl>
    <w:p w14:paraId="4617441D" w14:textId="77777777" w:rsidR="00E67A84" w:rsidRPr="00FE28CA" w:rsidRDefault="00E67A84" w:rsidP="00E67A84">
      <w:pPr>
        <w:spacing w:after="0" w:line="264" w:lineRule="auto"/>
        <w:rPr>
          <w:rFonts w:ascii="Arial" w:hAnsi="Arial" w:cs="Arial"/>
          <w:sz w:val="18"/>
          <w:szCs w:val="18"/>
        </w:rPr>
      </w:pPr>
    </w:p>
    <w:p w14:paraId="059CD7FE" w14:textId="77777777" w:rsidR="00E67A84" w:rsidRPr="00FE28CA" w:rsidRDefault="00E67A84" w:rsidP="00E67A84">
      <w:pPr>
        <w:spacing w:after="0" w:line="264" w:lineRule="auto"/>
        <w:rPr>
          <w:rFonts w:ascii="Arial" w:hAnsi="Arial" w:cs="Arial"/>
        </w:rPr>
      </w:pPr>
      <w:r w:rsidRPr="00FE28CA">
        <w:rPr>
          <w:rFonts w:ascii="Arial" w:hAnsi="Arial" w:cs="Arial"/>
        </w:rPr>
        <w:t>I hereby declare that the above-mentioned cleaning operations conducted have adhered to the minimum cleaning standards as stipulated in this premises’ Environmental Sanitation programme.</w:t>
      </w:r>
    </w:p>
    <w:p w14:paraId="6D16DB60" w14:textId="77777777" w:rsidR="00E67A84" w:rsidRPr="00FE28CA" w:rsidRDefault="00E67A84" w:rsidP="00E67A84">
      <w:pPr>
        <w:spacing w:after="0" w:line="264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4063" w:type="pct"/>
        <w:tblLook w:val="04A0" w:firstRow="1" w:lastRow="0" w:firstColumn="1" w:lastColumn="0" w:noHBand="0" w:noVBand="1"/>
      </w:tblPr>
      <w:tblGrid>
        <w:gridCol w:w="6091"/>
        <w:gridCol w:w="5243"/>
      </w:tblGrid>
      <w:tr w:rsidR="00E67A84" w:rsidRPr="00FE28CA" w14:paraId="597E5C18" w14:textId="77777777" w:rsidTr="000D5FA8">
        <w:trPr>
          <w:trHeight w:val="397"/>
        </w:trPr>
        <w:tc>
          <w:tcPr>
            <w:tcW w:w="2687" w:type="pct"/>
            <w:vAlign w:val="center"/>
          </w:tcPr>
          <w:p w14:paraId="20EAE33E" w14:textId="77777777" w:rsidR="00E67A84" w:rsidRPr="00FE28CA" w:rsidRDefault="00E67A84" w:rsidP="000D5FA8">
            <w:pPr>
              <w:spacing w:line="264" w:lineRule="auto"/>
              <w:rPr>
                <w:rFonts w:ascii="Arial" w:hAnsi="Arial" w:cs="Arial"/>
              </w:rPr>
            </w:pPr>
            <w:r w:rsidRPr="00FE28CA">
              <w:rPr>
                <w:rFonts w:ascii="Arial" w:hAnsi="Arial" w:cs="Arial"/>
              </w:rPr>
              <w:t xml:space="preserve">Name and Reg. No. of ECC or ECO(SP) </w:t>
            </w:r>
          </w:p>
        </w:tc>
        <w:tc>
          <w:tcPr>
            <w:tcW w:w="2313" w:type="pct"/>
            <w:vAlign w:val="center"/>
          </w:tcPr>
          <w:p w14:paraId="6E1C949E" w14:textId="77777777" w:rsidR="00E67A84" w:rsidRPr="00FE28CA" w:rsidRDefault="00E67A84" w:rsidP="000D5FA8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E67A84" w:rsidRPr="00FE28CA" w14:paraId="05C5D96B" w14:textId="77777777" w:rsidTr="000D5FA8">
        <w:trPr>
          <w:trHeight w:val="397"/>
        </w:trPr>
        <w:tc>
          <w:tcPr>
            <w:tcW w:w="2687" w:type="pct"/>
            <w:vAlign w:val="center"/>
          </w:tcPr>
          <w:p w14:paraId="5F9FF7BB" w14:textId="77777777" w:rsidR="00E67A84" w:rsidRPr="00FE28CA" w:rsidRDefault="00E67A84" w:rsidP="000D5FA8">
            <w:pPr>
              <w:spacing w:line="264" w:lineRule="auto"/>
              <w:rPr>
                <w:rFonts w:ascii="Arial" w:hAnsi="Arial" w:cs="Arial"/>
              </w:rPr>
            </w:pPr>
            <w:r w:rsidRPr="00FE28CA">
              <w:rPr>
                <w:rFonts w:ascii="Arial" w:hAnsi="Arial" w:cs="Arial"/>
              </w:rPr>
              <w:t>Signature of ECC or ECO(SP)</w:t>
            </w:r>
          </w:p>
        </w:tc>
        <w:tc>
          <w:tcPr>
            <w:tcW w:w="2313" w:type="pct"/>
            <w:vAlign w:val="center"/>
          </w:tcPr>
          <w:p w14:paraId="16EFBA2C" w14:textId="77777777" w:rsidR="00E67A84" w:rsidRPr="00FE28CA" w:rsidRDefault="00E67A84" w:rsidP="000D5FA8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E67A84" w:rsidRPr="00FE28CA" w14:paraId="6637D3F4" w14:textId="77777777" w:rsidTr="000D5FA8">
        <w:trPr>
          <w:trHeight w:val="397"/>
        </w:trPr>
        <w:tc>
          <w:tcPr>
            <w:tcW w:w="2687" w:type="pct"/>
            <w:vAlign w:val="center"/>
          </w:tcPr>
          <w:p w14:paraId="12329087" w14:textId="77777777" w:rsidR="00E67A84" w:rsidRPr="00FE28CA" w:rsidRDefault="00E67A84" w:rsidP="000D5FA8">
            <w:pPr>
              <w:spacing w:line="264" w:lineRule="auto"/>
              <w:rPr>
                <w:rFonts w:ascii="Arial" w:hAnsi="Arial" w:cs="Arial"/>
              </w:rPr>
            </w:pPr>
            <w:r w:rsidRPr="00FE28CA">
              <w:rPr>
                <w:rFonts w:ascii="Arial" w:hAnsi="Arial" w:cs="Arial"/>
              </w:rPr>
              <w:t>Date</w:t>
            </w:r>
          </w:p>
        </w:tc>
        <w:tc>
          <w:tcPr>
            <w:tcW w:w="2313" w:type="pct"/>
            <w:vAlign w:val="center"/>
          </w:tcPr>
          <w:p w14:paraId="38DF366D" w14:textId="77777777" w:rsidR="00E67A84" w:rsidRPr="00FE28CA" w:rsidRDefault="00E67A84" w:rsidP="000D5FA8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66CCC929" w14:textId="77777777" w:rsidR="00805BA2" w:rsidRDefault="00805BA2" w:rsidP="00E67A84"/>
    <w:sectPr w:rsidR="00805BA2" w:rsidSect="00E67A84">
      <w:footnotePr>
        <w:numRestart w:val="eachPage"/>
      </w:footnotePr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C23E" w14:textId="77777777" w:rsidR="002158C5" w:rsidRDefault="002158C5" w:rsidP="00E67A84">
      <w:pPr>
        <w:spacing w:after="0" w:line="240" w:lineRule="auto"/>
      </w:pPr>
      <w:r>
        <w:separator/>
      </w:r>
    </w:p>
  </w:endnote>
  <w:endnote w:type="continuationSeparator" w:id="0">
    <w:p w14:paraId="7C7A604D" w14:textId="77777777" w:rsidR="002158C5" w:rsidRDefault="002158C5" w:rsidP="00E6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D800" w14:textId="77777777" w:rsidR="002158C5" w:rsidRDefault="002158C5" w:rsidP="00E67A84">
      <w:pPr>
        <w:spacing w:after="0" w:line="240" w:lineRule="auto"/>
      </w:pPr>
      <w:r>
        <w:separator/>
      </w:r>
    </w:p>
  </w:footnote>
  <w:footnote w:type="continuationSeparator" w:id="0">
    <w:p w14:paraId="34D2E7B8" w14:textId="77777777" w:rsidR="002158C5" w:rsidRDefault="002158C5" w:rsidP="00E67A84">
      <w:pPr>
        <w:spacing w:after="0" w:line="240" w:lineRule="auto"/>
      </w:pPr>
      <w:r>
        <w:continuationSeparator/>
      </w:r>
    </w:p>
  </w:footnote>
  <w:footnote w:id="1">
    <w:p w14:paraId="42FBE48C" w14:textId="77777777" w:rsidR="00E67A84" w:rsidRPr="00FE28CA" w:rsidRDefault="00E67A84" w:rsidP="00E67A84">
      <w:pPr>
        <w:pStyle w:val="FootnoteText"/>
        <w:rPr>
          <w:rFonts w:ascii="Arial" w:hAnsi="Arial" w:cs="Arial"/>
          <w:sz w:val="14"/>
          <w:szCs w:val="14"/>
        </w:rPr>
      </w:pPr>
      <w:r w:rsidRPr="00FE28CA">
        <w:rPr>
          <w:rStyle w:val="FootnoteReference"/>
          <w:rFonts w:ascii="Arial" w:hAnsi="Arial" w:cs="Arial"/>
          <w:sz w:val="14"/>
          <w:szCs w:val="14"/>
        </w:rPr>
        <w:footnoteRef/>
      </w:r>
      <w:r w:rsidRPr="00FE28CA">
        <w:rPr>
          <w:rFonts w:ascii="Arial" w:hAnsi="Arial" w:cs="Arial"/>
          <w:sz w:val="14"/>
          <w:szCs w:val="14"/>
        </w:rPr>
        <w:t xml:space="preserve"> Premises Managers shall achieve the following environmental sanitation outcomes – a) Premises are clean and relatively free of visible litter, stain, environmental waste, spillage and soilage; b) </w:t>
      </w:r>
      <w:r w:rsidRPr="00FE28CA">
        <w:rPr>
          <w:rFonts w:ascii="Arial" w:eastAsia="Times New Roman" w:hAnsi="Arial" w:cs="Arial"/>
          <w:sz w:val="14"/>
          <w:szCs w:val="14"/>
          <w:lang w:val="en-US" w:eastAsia="en-US"/>
        </w:rPr>
        <w:t>Crockery and trays are promptly cleared from tables, tray return racks, and floor (if any, are placed); and</w:t>
      </w:r>
      <w:r w:rsidRPr="00FE28CA">
        <w:rPr>
          <w:rFonts w:ascii="Arial" w:eastAsia="Times New Roman" w:hAnsi="Arial" w:cs="Arial"/>
          <w:lang w:val="en-US" w:eastAsia="en-US"/>
        </w:rPr>
        <w:t xml:space="preserve"> </w:t>
      </w:r>
      <w:r w:rsidRPr="00FE28CA">
        <w:rPr>
          <w:rFonts w:ascii="Arial" w:hAnsi="Arial" w:cs="Arial"/>
          <w:sz w:val="14"/>
          <w:szCs w:val="14"/>
        </w:rPr>
        <w:t>c) No significant vector issues within the premises at any time.</w:t>
      </w:r>
    </w:p>
  </w:footnote>
  <w:footnote w:id="2">
    <w:p w14:paraId="547BB656" w14:textId="77777777" w:rsidR="00E67A84" w:rsidRPr="00FE28CA" w:rsidRDefault="00E67A84" w:rsidP="00E67A84">
      <w:pPr>
        <w:pStyle w:val="FootnoteText"/>
      </w:pPr>
      <w:r w:rsidRPr="00FE28CA">
        <w:rPr>
          <w:rStyle w:val="FootnoteReference"/>
          <w:rFonts w:ascii="Arial" w:hAnsi="Arial" w:cs="Arial"/>
          <w:sz w:val="14"/>
          <w:szCs w:val="14"/>
        </w:rPr>
        <w:footnoteRef/>
      </w:r>
      <w:r w:rsidRPr="00FE28CA">
        <w:rPr>
          <w:rFonts w:ascii="Arial" w:hAnsi="Arial" w:cs="Arial"/>
          <w:sz w:val="14"/>
          <w:szCs w:val="14"/>
        </w:rPr>
        <w:t xml:space="preserve"> Routine cleaning and inspection are to be carried out on operational days only.</w:t>
      </w:r>
      <w:r w:rsidRPr="00FE28CA">
        <w:rPr>
          <w:sz w:val="18"/>
          <w:szCs w:val="18"/>
        </w:rPr>
        <w:t xml:space="preserve">  </w:t>
      </w:r>
    </w:p>
  </w:footnote>
  <w:footnote w:id="3">
    <w:p w14:paraId="290ED52A" w14:textId="77777777" w:rsidR="00E67A84" w:rsidRPr="00FE28CA" w:rsidRDefault="00E67A84" w:rsidP="00E67A84">
      <w:pPr>
        <w:pStyle w:val="FootnoteText"/>
      </w:pPr>
      <w:r w:rsidRPr="00FE28CA">
        <w:rPr>
          <w:rStyle w:val="FootnoteReference"/>
        </w:rPr>
        <w:footnoteRef/>
      </w:r>
      <w:r w:rsidRPr="00FE28CA">
        <w:t xml:space="preserve"> </w:t>
      </w:r>
      <w:r w:rsidRPr="00FE28CA">
        <w:rPr>
          <w:rFonts w:ascii="Arial" w:hAnsi="Arial" w:cs="Arial"/>
          <w:sz w:val="14"/>
          <w:szCs w:val="14"/>
        </w:rPr>
        <w:t xml:space="preserve">Premises Managers shall achieve the following environmental sanitation outcomes – a) Premises are clean and relatively free of visible litter, stain, environmental waste, spillage and soilage; b) </w:t>
      </w:r>
      <w:r w:rsidRPr="00FE28CA">
        <w:rPr>
          <w:rFonts w:ascii="Arial" w:eastAsia="Times New Roman" w:hAnsi="Arial" w:cs="Arial"/>
          <w:sz w:val="14"/>
          <w:szCs w:val="14"/>
          <w:lang w:val="en-US" w:eastAsia="en-US"/>
        </w:rPr>
        <w:t>Crockery and trays are promptly cleared from tables, tray return racks, and floor (if any, are placed); and</w:t>
      </w:r>
      <w:r w:rsidRPr="00FE28CA">
        <w:rPr>
          <w:rFonts w:ascii="Arial" w:eastAsia="Times New Roman" w:hAnsi="Arial" w:cs="Arial"/>
          <w:lang w:val="en-US" w:eastAsia="en-US"/>
        </w:rPr>
        <w:t xml:space="preserve"> </w:t>
      </w:r>
      <w:r w:rsidRPr="00FE28CA">
        <w:rPr>
          <w:rFonts w:ascii="Arial" w:hAnsi="Arial" w:cs="Arial"/>
          <w:sz w:val="14"/>
          <w:szCs w:val="14"/>
        </w:rPr>
        <w:t>c) No significant vector issues within the premises at any time.</w:t>
      </w:r>
    </w:p>
  </w:footnote>
  <w:footnote w:id="4">
    <w:p w14:paraId="39147085" w14:textId="77777777" w:rsidR="00E67A84" w:rsidRPr="00FE28CA" w:rsidRDefault="00E67A84" w:rsidP="00E67A84">
      <w:pPr>
        <w:pStyle w:val="FootnoteText"/>
      </w:pPr>
      <w:r w:rsidRPr="00FE28CA">
        <w:rPr>
          <w:rStyle w:val="FootnoteReference"/>
        </w:rPr>
        <w:footnoteRef/>
      </w:r>
      <w:r w:rsidRPr="00FE28CA">
        <w:t xml:space="preserve"> </w:t>
      </w:r>
      <w:r w:rsidRPr="00FE28CA">
        <w:rPr>
          <w:rFonts w:ascii="Arial" w:hAnsi="Arial" w:cs="Arial"/>
          <w:sz w:val="14"/>
          <w:szCs w:val="14"/>
        </w:rPr>
        <w:t>Routine cleaning and inspection are to be carried out on operational days only.</w:t>
      </w:r>
      <w:r w:rsidRPr="00FE28CA">
        <w:rPr>
          <w:sz w:val="18"/>
          <w:szCs w:val="18"/>
        </w:rPr>
        <w:t xml:space="preserve">  </w:t>
      </w:r>
    </w:p>
  </w:footnote>
  <w:footnote w:id="5">
    <w:p w14:paraId="602D6400" w14:textId="77777777" w:rsidR="00E67A84" w:rsidRPr="00FE28CA" w:rsidRDefault="00E67A84" w:rsidP="00E67A84">
      <w:pPr>
        <w:pStyle w:val="FootnoteText"/>
        <w:rPr>
          <w:rFonts w:ascii="Arial" w:hAnsi="Arial" w:cs="Arial"/>
          <w:sz w:val="14"/>
          <w:szCs w:val="14"/>
        </w:rPr>
      </w:pPr>
      <w:r w:rsidRPr="00FE28CA">
        <w:rPr>
          <w:rStyle w:val="FootnoteReference"/>
          <w:rFonts w:ascii="Arial" w:hAnsi="Arial" w:cs="Arial"/>
          <w:sz w:val="14"/>
          <w:szCs w:val="14"/>
        </w:rPr>
        <w:footnoteRef/>
      </w:r>
      <w:r w:rsidRPr="00FE28CA">
        <w:rPr>
          <w:rFonts w:ascii="Arial" w:hAnsi="Arial" w:cs="Arial"/>
          <w:sz w:val="14"/>
          <w:szCs w:val="14"/>
        </w:rPr>
        <w:t xml:space="preserve"> Premises Managers shall achieve the following environmental sanitation outcomes – a) Premises are clean and relatively free of visible litter, stain, environmental waste, spillage and soilage; b) </w:t>
      </w:r>
      <w:r w:rsidRPr="00FE28CA">
        <w:rPr>
          <w:rFonts w:ascii="Arial" w:eastAsia="Times New Roman" w:hAnsi="Arial" w:cs="Arial"/>
          <w:sz w:val="14"/>
          <w:szCs w:val="14"/>
          <w:lang w:val="en-US" w:eastAsia="en-US"/>
        </w:rPr>
        <w:t>Crockery and trays are promptly cleared from tables, tray return racks, and floor (if any, are placed); and</w:t>
      </w:r>
      <w:r w:rsidRPr="00FE28CA">
        <w:rPr>
          <w:rFonts w:ascii="Arial" w:eastAsia="Times New Roman" w:hAnsi="Arial" w:cs="Arial"/>
          <w:lang w:val="en-US" w:eastAsia="en-US"/>
        </w:rPr>
        <w:t xml:space="preserve"> </w:t>
      </w:r>
      <w:r w:rsidRPr="00FE28CA">
        <w:rPr>
          <w:rFonts w:ascii="Arial" w:hAnsi="Arial" w:cs="Arial"/>
          <w:sz w:val="14"/>
          <w:szCs w:val="14"/>
        </w:rPr>
        <w:t>c) No significant vector issues within the premises at any time.</w:t>
      </w:r>
    </w:p>
  </w:footnote>
  <w:footnote w:id="6">
    <w:p w14:paraId="48622AFE" w14:textId="77777777" w:rsidR="00E67A84" w:rsidRPr="00FE28CA" w:rsidRDefault="00E67A84" w:rsidP="00E67A84">
      <w:pPr>
        <w:pStyle w:val="FootnoteText"/>
        <w:rPr>
          <w:rFonts w:ascii="Arial" w:hAnsi="Arial" w:cs="Arial"/>
          <w:sz w:val="14"/>
          <w:szCs w:val="14"/>
        </w:rPr>
      </w:pPr>
      <w:r w:rsidRPr="00FE28CA">
        <w:rPr>
          <w:rStyle w:val="FootnoteReference"/>
          <w:rFonts w:ascii="Arial" w:hAnsi="Arial" w:cs="Arial"/>
          <w:sz w:val="14"/>
          <w:szCs w:val="14"/>
        </w:rPr>
        <w:footnoteRef/>
      </w:r>
      <w:r w:rsidRPr="00FE28CA">
        <w:rPr>
          <w:rFonts w:ascii="Arial" w:hAnsi="Arial" w:cs="Arial"/>
          <w:sz w:val="14"/>
          <w:szCs w:val="14"/>
        </w:rPr>
        <w:t xml:space="preserve"> Routine cleaning and inspection are to be carried out on operational days only.</w:t>
      </w:r>
    </w:p>
  </w:footnote>
  <w:footnote w:id="7">
    <w:p w14:paraId="791827B0" w14:textId="77777777" w:rsidR="00E67A84" w:rsidRPr="00FE28CA" w:rsidRDefault="00E67A84" w:rsidP="00E67A84">
      <w:pPr>
        <w:pStyle w:val="FootnoteText"/>
        <w:rPr>
          <w:rFonts w:ascii="Arial" w:hAnsi="Arial" w:cs="Arial"/>
          <w:sz w:val="14"/>
          <w:szCs w:val="14"/>
        </w:rPr>
      </w:pPr>
      <w:r w:rsidRPr="00FE28CA">
        <w:rPr>
          <w:rStyle w:val="FootnoteReference"/>
          <w:rFonts w:ascii="Arial" w:hAnsi="Arial" w:cs="Arial"/>
          <w:sz w:val="14"/>
          <w:szCs w:val="14"/>
        </w:rPr>
        <w:footnoteRef/>
      </w:r>
      <w:r w:rsidRPr="00FE28CA">
        <w:rPr>
          <w:rFonts w:ascii="Arial" w:hAnsi="Arial" w:cs="Arial"/>
          <w:sz w:val="14"/>
          <w:szCs w:val="14"/>
        </w:rPr>
        <w:t xml:space="preserve"> Refer to the premises-specific Environmental Sanitation programme template for the inventory of areas to be cleaned and inspected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84"/>
    <w:rsid w:val="002158C5"/>
    <w:rsid w:val="00805BA2"/>
    <w:rsid w:val="00E02CB7"/>
    <w:rsid w:val="00E6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320E"/>
  <w15:chartTrackingRefBased/>
  <w15:docId w15:val="{6A18C766-5B47-4797-B4DF-13097849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A8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A8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67A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A84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67A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 Kiat TAN (NEA)</dc:creator>
  <cp:keywords/>
  <dc:description/>
  <cp:lastModifiedBy>Hun Kiat TAN (NEA)</cp:lastModifiedBy>
  <cp:revision>2</cp:revision>
  <dcterms:created xsi:type="dcterms:W3CDTF">2022-08-01T15:43:00Z</dcterms:created>
  <dcterms:modified xsi:type="dcterms:W3CDTF">2022-08-01T15:45:00Z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2022-08-01T15:45:14Z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3d0ef2df-817b-4c71-a3a3-a4ed0cd2fbab</vt:lpwstr>
  </property>
  <property fmtid="{D5CDD505-2E9C-101B-9397-08002B2CF9AE}" pid="8" name="MSIP_Label_5434c4c7-833e-41e4-b0ab-cdb227a2f6f7_ContentBits">
    <vt:lpwstr>0</vt:lpwstr>
  </property>
</Properties>
</file>